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163D0" w14:textId="77777777" w:rsidR="001F7AC0" w:rsidRDefault="009271F8">
      <w:r>
        <w:t>COEHS Pre-Tenure, Tenure, and Promotion Electronic Submission Instructions</w:t>
      </w:r>
      <w:r>
        <w:rPr>
          <w:b w:val="0"/>
          <w:sz w:val="24"/>
        </w:rPr>
        <w:t xml:space="preserve"> </w:t>
      </w:r>
    </w:p>
    <w:tbl>
      <w:tblPr>
        <w:tblStyle w:val="TableGrid"/>
        <w:tblW w:w="14304" w:type="dxa"/>
        <w:tblInd w:w="-355" w:type="dxa"/>
        <w:tblCellMar>
          <w:top w:w="47" w:type="dxa"/>
          <w:left w:w="79" w:type="dxa"/>
          <w:bottom w:w="0" w:type="dxa"/>
          <w:right w:w="87" w:type="dxa"/>
        </w:tblCellMar>
        <w:tblLook w:val="04A0" w:firstRow="1" w:lastRow="0" w:firstColumn="1" w:lastColumn="0" w:noHBand="0" w:noVBand="1"/>
      </w:tblPr>
      <w:tblGrid>
        <w:gridCol w:w="5663"/>
        <w:gridCol w:w="8641"/>
      </w:tblGrid>
      <w:tr w:rsidR="001F7AC0" w14:paraId="41DF3A4A" w14:textId="77777777">
        <w:trPr>
          <w:trHeight w:val="548"/>
        </w:trPr>
        <w:tc>
          <w:tcPr>
            <w:tcW w:w="5663" w:type="dxa"/>
            <w:tcBorders>
              <w:top w:val="single" w:sz="4" w:space="0" w:color="000000"/>
              <w:left w:val="single" w:sz="4" w:space="0" w:color="000000"/>
              <w:bottom w:val="single" w:sz="4" w:space="0" w:color="000000"/>
              <w:right w:val="single" w:sz="4" w:space="0" w:color="000000"/>
            </w:tcBorders>
          </w:tcPr>
          <w:p w14:paraId="549EF73B" w14:textId="77777777" w:rsidR="001F7AC0" w:rsidRDefault="009271F8">
            <w:pPr>
              <w:ind w:left="344" w:right="288"/>
              <w:jc w:val="center"/>
            </w:pPr>
            <w:r>
              <w:rPr>
                <w:sz w:val="22"/>
              </w:rPr>
              <w:t>COEHS Pre-Tenure, Tenure, and Promotion Electronic Submission File Organization</w:t>
            </w:r>
            <w:r>
              <w:rPr>
                <w:b w:val="0"/>
                <w:sz w:val="22"/>
              </w:rPr>
              <w:t xml:space="preserve"> </w:t>
            </w:r>
          </w:p>
        </w:tc>
        <w:tc>
          <w:tcPr>
            <w:tcW w:w="8641" w:type="dxa"/>
            <w:tcBorders>
              <w:top w:val="single" w:sz="4" w:space="0" w:color="000000"/>
              <w:left w:val="single" w:sz="4" w:space="0" w:color="000000"/>
              <w:bottom w:val="single" w:sz="4" w:space="0" w:color="000000"/>
              <w:right w:val="single" w:sz="4" w:space="0" w:color="000000"/>
            </w:tcBorders>
          </w:tcPr>
          <w:p w14:paraId="717F7603" w14:textId="77777777" w:rsidR="001F7AC0" w:rsidRDefault="009271F8">
            <w:pPr>
              <w:ind w:left="10"/>
              <w:jc w:val="center"/>
            </w:pPr>
            <w:r>
              <w:rPr>
                <w:sz w:val="22"/>
              </w:rPr>
              <w:t xml:space="preserve">Notes </w:t>
            </w:r>
          </w:p>
        </w:tc>
      </w:tr>
      <w:tr w:rsidR="001F7AC0" w14:paraId="52250F29" w14:textId="77777777">
        <w:trPr>
          <w:trHeight w:val="2965"/>
        </w:trPr>
        <w:tc>
          <w:tcPr>
            <w:tcW w:w="5663" w:type="dxa"/>
            <w:tcBorders>
              <w:top w:val="single" w:sz="4" w:space="0" w:color="000000"/>
              <w:left w:val="single" w:sz="4" w:space="0" w:color="000000"/>
              <w:bottom w:val="single" w:sz="4" w:space="0" w:color="000000"/>
              <w:right w:val="single" w:sz="4" w:space="0" w:color="000000"/>
            </w:tcBorders>
          </w:tcPr>
          <w:p w14:paraId="2BCC039F" w14:textId="77777777" w:rsidR="001F7AC0" w:rsidRDefault="009271F8">
            <w:pPr>
              <w:ind w:left="29"/>
            </w:pPr>
            <w:r>
              <w:rPr>
                <w:b w:val="0"/>
                <w:sz w:val="22"/>
              </w:rPr>
              <w:t xml:space="preserve">Primary Folders (A - F) </w:t>
            </w:r>
          </w:p>
          <w:p w14:paraId="4CB3C354" w14:textId="77777777" w:rsidR="001F7AC0" w:rsidRDefault="009271F8">
            <w:pPr>
              <w:ind w:left="449"/>
            </w:pPr>
            <w:r>
              <w:rPr>
                <w:b w:val="0"/>
                <w:sz w:val="22"/>
              </w:rPr>
              <w:t xml:space="preserve"> Sub-Folders and  </w:t>
            </w:r>
          </w:p>
          <w:p w14:paraId="27593BD1" w14:textId="77777777" w:rsidR="001F7AC0" w:rsidRDefault="009271F8">
            <w:pPr>
              <w:ind w:left="989"/>
            </w:pPr>
            <w:r>
              <w:rPr>
                <w:b w:val="0"/>
                <w:sz w:val="22"/>
              </w:rPr>
              <w:t xml:space="preserve">PDF documents  </w:t>
            </w:r>
          </w:p>
        </w:tc>
        <w:tc>
          <w:tcPr>
            <w:tcW w:w="8641" w:type="dxa"/>
            <w:tcBorders>
              <w:top w:val="single" w:sz="4" w:space="0" w:color="000000"/>
              <w:left w:val="single" w:sz="4" w:space="0" w:color="000000"/>
              <w:bottom w:val="single" w:sz="4" w:space="0" w:color="000000"/>
              <w:right w:val="single" w:sz="4" w:space="0" w:color="000000"/>
            </w:tcBorders>
          </w:tcPr>
          <w:p w14:paraId="255893A6" w14:textId="77777777" w:rsidR="001F7AC0" w:rsidRDefault="009271F8">
            <w:pPr>
              <w:ind w:left="29"/>
            </w:pPr>
            <w:r>
              <w:rPr>
                <w:b w:val="0"/>
                <w:sz w:val="22"/>
              </w:rPr>
              <w:t xml:space="preserve">COEHS Dean’s office creates all folders and sub-folders. The Dean’s office will change the folder access permissions as appropriate to the current review stage. COEHS Dean’s office pre-loads all items in </w:t>
            </w:r>
            <w:r>
              <w:rPr>
                <w:b w:val="0"/>
                <w:i/>
                <w:sz w:val="22"/>
              </w:rPr>
              <w:t>Folder A</w:t>
            </w:r>
            <w:r>
              <w:rPr>
                <w:b w:val="0"/>
                <w:sz w:val="22"/>
              </w:rPr>
              <w:t xml:space="preserve">. Policies and in </w:t>
            </w:r>
            <w:r>
              <w:rPr>
                <w:b w:val="0"/>
                <w:i/>
                <w:sz w:val="22"/>
              </w:rPr>
              <w:t>Folder D. Section II Annual Evaluations, item #1 COEHS Performance Guidelines</w:t>
            </w:r>
            <w:r>
              <w:rPr>
                <w:b w:val="0"/>
                <w:sz w:val="22"/>
              </w:rPr>
              <w:t xml:space="preserve">. Each letter-writer (or committee </w:t>
            </w:r>
            <w:proofErr w:type="gramStart"/>
            <w:r>
              <w:rPr>
                <w:b w:val="0"/>
                <w:sz w:val="22"/>
              </w:rPr>
              <w:t>designee</w:t>
            </w:r>
            <w:proofErr w:type="gramEnd"/>
            <w:r>
              <w:rPr>
                <w:b w:val="0"/>
                <w:sz w:val="22"/>
              </w:rPr>
              <w:t xml:space="preserve">) uploads his or her letter to </w:t>
            </w:r>
            <w:r>
              <w:rPr>
                <w:b w:val="0"/>
                <w:i/>
                <w:sz w:val="22"/>
              </w:rPr>
              <w:t>Folder B. Review Letters for Current Action</w:t>
            </w:r>
            <w:r>
              <w:rPr>
                <w:b w:val="0"/>
                <w:sz w:val="22"/>
              </w:rPr>
              <w:t xml:space="preserve">. All instructions should be used as appropriate to the current personnel action. For instance, pre-tenure candidates will not have previous tenure letters to upload (as in </w:t>
            </w:r>
            <w:r>
              <w:rPr>
                <w:b w:val="0"/>
                <w:i/>
                <w:sz w:val="22"/>
              </w:rPr>
              <w:t>Folder D section 5</w:t>
            </w:r>
            <w:r>
              <w:rPr>
                <w:b w:val="0"/>
                <w:sz w:val="22"/>
              </w:rPr>
              <w:t>). The candidate should not change the names of folders or sub-folders. The candidate uploads all PDF</w:t>
            </w:r>
            <w:r>
              <w:rPr>
                <w:b w:val="0"/>
                <w:sz w:val="22"/>
              </w:rPr>
              <w:t xml:space="preserve">s using the specified naming conventions. The </w:t>
            </w:r>
            <w:hyperlink r:id="rId7">
              <w:r>
                <w:rPr>
                  <w:b w:val="0"/>
                  <w:color w:val="0563C1"/>
                  <w:sz w:val="22"/>
                  <w:u w:val="single" w:color="0563C1"/>
                </w:rPr>
                <w:t>COEHS Pre</w:t>
              </w:r>
            </w:hyperlink>
            <w:hyperlink r:id="rId8">
              <w:r>
                <w:rPr>
                  <w:b w:val="0"/>
                  <w:color w:val="0563C1"/>
                  <w:sz w:val="22"/>
                  <w:u w:val="single" w:color="0563C1"/>
                </w:rPr>
                <w:t>-</w:t>
              </w:r>
            </w:hyperlink>
            <w:hyperlink r:id="rId9">
              <w:r>
                <w:rPr>
                  <w:b w:val="0"/>
                  <w:color w:val="0563C1"/>
                  <w:sz w:val="22"/>
                  <w:u w:val="single" w:color="0563C1"/>
                </w:rPr>
                <w:t>Tenure, Tenure, and Promotion Electronic Submission</w:t>
              </w:r>
            </w:hyperlink>
            <w:hyperlink r:id="rId10">
              <w:r>
                <w:rPr>
                  <w:b w:val="0"/>
                  <w:color w:val="0563C1"/>
                  <w:sz w:val="22"/>
                </w:rPr>
                <w:t xml:space="preserve"> </w:t>
              </w:r>
            </w:hyperlink>
            <w:hyperlink r:id="rId11">
              <w:r>
                <w:rPr>
                  <w:b w:val="0"/>
                  <w:color w:val="0563C1"/>
                  <w:sz w:val="22"/>
                  <w:u w:val="single" w:color="0563C1"/>
                </w:rPr>
                <w:t>Policies</w:t>
              </w:r>
            </w:hyperlink>
            <w:hyperlink r:id="rId12">
              <w:r>
                <w:rPr>
                  <w:b w:val="0"/>
                  <w:sz w:val="22"/>
                </w:rPr>
                <w:t xml:space="preserve"> </w:t>
              </w:r>
            </w:hyperlink>
            <w:r>
              <w:rPr>
                <w:b w:val="0"/>
                <w:sz w:val="22"/>
              </w:rPr>
              <w:t xml:space="preserve">provides detailed information about candidate and reviewer responsibilities, folder access, folder permissions, uploading, and file naming.   </w:t>
            </w:r>
          </w:p>
        </w:tc>
      </w:tr>
      <w:tr w:rsidR="001F7AC0" w14:paraId="28A0809B" w14:textId="77777777">
        <w:trPr>
          <w:trHeight w:val="547"/>
        </w:trPr>
        <w:tc>
          <w:tcPr>
            <w:tcW w:w="5663" w:type="dxa"/>
            <w:tcBorders>
              <w:top w:val="single" w:sz="4" w:space="0" w:color="000000"/>
              <w:left w:val="single" w:sz="4" w:space="0" w:color="000000"/>
              <w:bottom w:val="single" w:sz="4" w:space="0" w:color="000000"/>
              <w:right w:val="single" w:sz="4" w:space="0" w:color="000000"/>
            </w:tcBorders>
          </w:tcPr>
          <w:p w14:paraId="72C37926" w14:textId="77777777" w:rsidR="001F7AC0" w:rsidRDefault="009271F8">
            <w:pPr>
              <w:ind w:left="29"/>
            </w:pPr>
            <w:r>
              <w:rPr>
                <w:b w:val="0"/>
                <w:sz w:val="22"/>
              </w:rPr>
              <w:t xml:space="preserve">Folder: </w:t>
            </w:r>
          </w:p>
          <w:p w14:paraId="500B9E2A" w14:textId="77777777" w:rsidR="001F7AC0" w:rsidRDefault="009271F8">
            <w:pPr>
              <w:ind w:left="29"/>
            </w:pPr>
            <w:proofErr w:type="spellStart"/>
            <w:r>
              <w:rPr>
                <w:b w:val="0"/>
                <w:sz w:val="22"/>
              </w:rPr>
              <w:t>LastNameFirstInitialPromotionToAssociateAndTenure</w:t>
            </w:r>
            <w:proofErr w:type="spellEnd"/>
            <w:r>
              <w:rPr>
                <w:b w:val="0"/>
                <w:sz w:val="22"/>
              </w:rPr>
              <w:t xml:space="preserve"> </w:t>
            </w:r>
          </w:p>
        </w:tc>
        <w:tc>
          <w:tcPr>
            <w:tcW w:w="8641" w:type="dxa"/>
            <w:tcBorders>
              <w:top w:val="single" w:sz="4" w:space="0" w:color="000000"/>
              <w:left w:val="single" w:sz="4" w:space="0" w:color="000000"/>
              <w:bottom w:val="single" w:sz="4" w:space="0" w:color="000000"/>
              <w:right w:val="single" w:sz="4" w:space="0" w:color="000000"/>
            </w:tcBorders>
          </w:tcPr>
          <w:p w14:paraId="68BF98BB" w14:textId="77777777" w:rsidR="001F7AC0" w:rsidRDefault="009271F8">
            <w:pPr>
              <w:ind w:left="29"/>
            </w:pPr>
            <w:r>
              <w:rPr>
                <w:b w:val="0"/>
                <w:sz w:val="22"/>
              </w:rPr>
              <w:t xml:space="preserve"> </w:t>
            </w:r>
          </w:p>
          <w:p w14:paraId="19533838" w14:textId="77777777" w:rsidR="001F7AC0" w:rsidRDefault="009271F8">
            <w:pPr>
              <w:ind w:left="29"/>
            </w:pPr>
            <w:r>
              <w:rPr>
                <w:b w:val="0"/>
                <w:sz w:val="22"/>
              </w:rPr>
              <w:t xml:space="preserve">Example: </w:t>
            </w:r>
            <w:proofErr w:type="spellStart"/>
            <w:r>
              <w:rPr>
                <w:b w:val="0"/>
                <w:sz w:val="22"/>
              </w:rPr>
              <w:t>GonzalesMPromotionToAssociateAndTenure</w:t>
            </w:r>
            <w:proofErr w:type="spellEnd"/>
            <w:r>
              <w:rPr>
                <w:b w:val="0"/>
                <w:sz w:val="22"/>
              </w:rPr>
              <w:t xml:space="preserve"> </w:t>
            </w:r>
          </w:p>
        </w:tc>
      </w:tr>
      <w:tr w:rsidR="001F7AC0" w14:paraId="097F5E5F" w14:textId="77777777">
        <w:trPr>
          <w:trHeight w:val="4309"/>
        </w:trPr>
        <w:tc>
          <w:tcPr>
            <w:tcW w:w="5663" w:type="dxa"/>
            <w:tcBorders>
              <w:top w:val="single" w:sz="4" w:space="0" w:color="000000"/>
              <w:left w:val="single" w:sz="4" w:space="0" w:color="000000"/>
              <w:bottom w:val="single" w:sz="4" w:space="0" w:color="000000"/>
              <w:right w:val="single" w:sz="4" w:space="0" w:color="000000"/>
            </w:tcBorders>
          </w:tcPr>
          <w:p w14:paraId="30727FFE" w14:textId="77777777" w:rsidR="001F7AC0" w:rsidRDefault="009271F8">
            <w:pPr>
              <w:spacing w:after="12"/>
              <w:ind w:left="0"/>
            </w:pPr>
            <w:r>
              <w:rPr>
                <w:sz w:val="22"/>
              </w:rPr>
              <w:t>A.</w:t>
            </w:r>
            <w:r>
              <w:rPr>
                <w:rFonts w:ascii="Arial" w:eastAsia="Arial" w:hAnsi="Arial" w:cs="Arial"/>
                <w:sz w:val="22"/>
              </w:rPr>
              <w:t xml:space="preserve"> </w:t>
            </w:r>
            <w:r>
              <w:rPr>
                <w:sz w:val="22"/>
              </w:rPr>
              <w:t xml:space="preserve">Policies (Folder) </w:t>
            </w:r>
          </w:p>
          <w:p w14:paraId="33A50A44" w14:textId="77777777" w:rsidR="001F7AC0" w:rsidRDefault="009271F8">
            <w:pPr>
              <w:numPr>
                <w:ilvl w:val="0"/>
                <w:numId w:val="1"/>
              </w:numPr>
              <w:spacing w:after="12"/>
              <w:ind w:hanging="360"/>
            </w:pPr>
            <w:r>
              <w:rPr>
                <w:b w:val="0"/>
                <w:sz w:val="22"/>
              </w:rPr>
              <w:t xml:space="preserve">VSU Tenure and Promotion Policies (PDF) </w:t>
            </w:r>
          </w:p>
          <w:p w14:paraId="5D87A81F" w14:textId="77777777" w:rsidR="001F7AC0" w:rsidRDefault="009271F8">
            <w:pPr>
              <w:numPr>
                <w:ilvl w:val="0"/>
                <w:numId w:val="1"/>
              </w:numPr>
              <w:spacing w:after="11"/>
              <w:ind w:hanging="360"/>
            </w:pPr>
            <w:r>
              <w:rPr>
                <w:b w:val="0"/>
                <w:sz w:val="22"/>
              </w:rPr>
              <w:t xml:space="preserve">COEHS Performance Guidelines (PDF) </w:t>
            </w:r>
          </w:p>
          <w:p w14:paraId="384989CD" w14:textId="77777777" w:rsidR="001F7AC0" w:rsidRDefault="009271F8">
            <w:pPr>
              <w:numPr>
                <w:ilvl w:val="0"/>
                <w:numId w:val="1"/>
              </w:numPr>
              <w:spacing w:after="11"/>
              <w:ind w:hanging="360"/>
            </w:pPr>
            <w:r>
              <w:rPr>
                <w:b w:val="0"/>
                <w:sz w:val="22"/>
              </w:rPr>
              <w:t xml:space="preserve">Department Guidelines (PDF) </w:t>
            </w:r>
          </w:p>
          <w:p w14:paraId="78383D75" w14:textId="77777777" w:rsidR="001F7AC0" w:rsidRDefault="009271F8">
            <w:pPr>
              <w:numPr>
                <w:ilvl w:val="0"/>
                <w:numId w:val="1"/>
              </w:numPr>
              <w:spacing w:after="12"/>
              <w:ind w:hanging="360"/>
            </w:pPr>
            <w:r>
              <w:rPr>
                <w:b w:val="0"/>
                <w:sz w:val="22"/>
              </w:rPr>
              <w:t>Peer-</w:t>
            </w:r>
            <w:r>
              <w:rPr>
                <w:b w:val="0"/>
                <w:sz w:val="22"/>
              </w:rPr>
              <w:t xml:space="preserve">Review Guidelines (PDF) </w:t>
            </w:r>
          </w:p>
          <w:p w14:paraId="209AB65B" w14:textId="77777777" w:rsidR="001F7AC0" w:rsidRDefault="009271F8">
            <w:pPr>
              <w:numPr>
                <w:ilvl w:val="0"/>
                <w:numId w:val="1"/>
              </w:numPr>
              <w:spacing w:after="12"/>
              <w:ind w:hanging="360"/>
            </w:pPr>
            <w:r>
              <w:rPr>
                <w:b w:val="0"/>
                <w:sz w:val="22"/>
              </w:rPr>
              <w:t xml:space="preserve">VSU Pre-Tenure Coversheet </w:t>
            </w:r>
          </w:p>
          <w:p w14:paraId="6A52767B" w14:textId="77777777" w:rsidR="001F7AC0" w:rsidRDefault="009271F8">
            <w:pPr>
              <w:numPr>
                <w:ilvl w:val="0"/>
                <w:numId w:val="1"/>
              </w:numPr>
              <w:spacing w:after="12"/>
              <w:ind w:hanging="360"/>
            </w:pPr>
            <w:r>
              <w:rPr>
                <w:b w:val="0"/>
                <w:sz w:val="22"/>
              </w:rPr>
              <w:t xml:space="preserve">VSU Tenure Cover Sheet (PDF) </w:t>
            </w:r>
          </w:p>
          <w:p w14:paraId="78983A13" w14:textId="77777777" w:rsidR="001F7AC0" w:rsidRDefault="009271F8">
            <w:pPr>
              <w:numPr>
                <w:ilvl w:val="0"/>
                <w:numId w:val="1"/>
              </w:numPr>
              <w:spacing w:after="12"/>
              <w:ind w:hanging="360"/>
            </w:pPr>
            <w:r>
              <w:rPr>
                <w:b w:val="0"/>
                <w:sz w:val="22"/>
              </w:rPr>
              <w:t xml:space="preserve">VSU Promotion Cover Sheet (PDF) </w:t>
            </w:r>
          </w:p>
          <w:p w14:paraId="02F8F29A" w14:textId="77777777" w:rsidR="001F7AC0" w:rsidRDefault="009271F8">
            <w:pPr>
              <w:numPr>
                <w:ilvl w:val="0"/>
                <w:numId w:val="1"/>
              </w:numPr>
              <w:spacing w:after="36" w:line="237" w:lineRule="auto"/>
              <w:ind w:hanging="360"/>
            </w:pPr>
            <w:r>
              <w:rPr>
                <w:b w:val="0"/>
                <w:sz w:val="22"/>
              </w:rPr>
              <w:t xml:space="preserve">VSU Pre-Tenure, Tenure, Promotion, and </w:t>
            </w:r>
            <w:proofErr w:type="spellStart"/>
            <w:r>
              <w:rPr>
                <w:b w:val="0"/>
                <w:sz w:val="22"/>
              </w:rPr>
              <w:t>PostTenure</w:t>
            </w:r>
            <w:proofErr w:type="spellEnd"/>
            <w:r>
              <w:rPr>
                <w:b w:val="0"/>
                <w:sz w:val="22"/>
              </w:rPr>
              <w:t xml:space="preserve"> Timeline (PDF) </w:t>
            </w:r>
          </w:p>
          <w:p w14:paraId="237FAFA0" w14:textId="77777777" w:rsidR="001F7AC0" w:rsidRDefault="009271F8">
            <w:pPr>
              <w:numPr>
                <w:ilvl w:val="0"/>
                <w:numId w:val="1"/>
              </w:numPr>
              <w:spacing w:line="239" w:lineRule="auto"/>
              <w:ind w:hanging="360"/>
            </w:pPr>
            <w:r>
              <w:rPr>
                <w:b w:val="0"/>
                <w:sz w:val="22"/>
              </w:rPr>
              <w:t xml:space="preserve">COEHS Tenure and Promotion Appeal Procedures (PDF) </w:t>
            </w:r>
          </w:p>
          <w:p w14:paraId="74815102" w14:textId="77777777" w:rsidR="001F7AC0" w:rsidRDefault="009271F8">
            <w:pPr>
              <w:spacing w:after="1" w:line="239" w:lineRule="auto"/>
              <w:ind w:left="725" w:right="4" w:hanging="360"/>
            </w:pPr>
            <w:r>
              <w:rPr>
                <w:b w:val="0"/>
                <w:sz w:val="22"/>
              </w:rPr>
              <w:t xml:space="preserve">9A. COEHS Pre-Tenure, Tenure, and Promotion Electronic Submission Policies </w:t>
            </w:r>
          </w:p>
          <w:p w14:paraId="200DC04D" w14:textId="77777777" w:rsidR="001F7AC0" w:rsidRDefault="009271F8">
            <w:pPr>
              <w:ind w:left="725" w:right="11" w:hanging="360"/>
            </w:pPr>
            <w:r>
              <w:rPr>
                <w:b w:val="0"/>
                <w:sz w:val="22"/>
              </w:rPr>
              <w:t xml:space="preserve">9B. COEHS Pre-Tenure, Tenure, and Promotion Electronic Submission Instructions </w:t>
            </w:r>
          </w:p>
        </w:tc>
        <w:tc>
          <w:tcPr>
            <w:tcW w:w="8641" w:type="dxa"/>
            <w:tcBorders>
              <w:top w:val="single" w:sz="4" w:space="0" w:color="000000"/>
              <w:left w:val="single" w:sz="4" w:space="0" w:color="000000"/>
              <w:bottom w:val="single" w:sz="4" w:space="0" w:color="000000"/>
              <w:right w:val="single" w:sz="4" w:space="0" w:color="000000"/>
            </w:tcBorders>
          </w:tcPr>
          <w:p w14:paraId="4A970624" w14:textId="77777777" w:rsidR="001F7AC0" w:rsidRDefault="009271F8">
            <w:pPr>
              <w:spacing w:after="24"/>
              <w:ind w:left="29"/>
            </w:pPr>
            <w:r>
              <w:rPr>
                <w:sz w:val="22"/>
              </w:rPr>
              <w:t xml:space="preserve">Folder A. Policies: </w:t>
            </w:r>
          </w:p>
          <w:p w14:paraId="1ED36773" w14:textId="77777777" w:rsidR="001F7AC0" w:rsidRDefault="009271F8">
            <w:pPr>
              <w:tabs>
                <w:tab w:val="center" w:pos="440"/>
                <w:tab w:val="center" w:pos="3750"/>
              </w:tabs>
              <w:ind w:left="0"/>
            </w:pPr>
            <w:r>
              <w:rPr>
                <w:b w:val="0"/>
                <w:sz w:val="22"/>
              </w:rPr>
              <w:tab/>
            </w:r>
            <w:r>
              <w:rPr>
                <w:rFonts w:ascii="Segoe UI Symbol" w:eastAsia="Segoe UI Symbol" w:hAnsi="Segoe UI Symbol" w:cs="Segoe UI Symbol"/>
                <w:b w:val="0"/>
                <w:sz w:val="22"/>
              </w:rPr>
              <w:t></w:t>
            </w:r>
            <w:r>
              <w:rPr>
                <w:rFonts w:ascii="Arial" w:eastAsia="Arial" w:hAnsi="Arial" w:cs="Arial"/>
                <w:b w:val="0"/>
                <w:sz w:val="22"/>
              </w:rPr>
              <w:t xml:space="preserve"> </w:t>
            </w:r>
            <w:r>
              <w:rPr>
                <w:rFonts w:ascii="Arial" w:eastAsia="Arial" w:hAnsi="Arial" w:cs="Arial"/>
                <w:b w:val="0"/>
                <w:sz w:val="22"/>
              </w:rPr>
              <w:tab/>
            </w:r>
            <w:r>
              <w:rPr>
                <w:b w:val="0"/>
                <w:sz w:val="22"/>
              </w:rPr>
              <w:t xml:space="preserve">All documents in this folder will be pre-loaded by the Dean’s office.  </w:t>
            </w:r>
          </w:p>
          <w:p w14:paraId="2F346E7C" w14:textId="77777777" w:rsidR="001F7AC0" w:rsidRDefault="009271F8">
            <w:pPr>
              <w:ind w:left="29"/>
            </w:pPr>
            <w:r>
              <w:rPr>
                <w:b w:val="0"/>
                <w:sz w:val="22"/>
              </w:rPr>
              <w:t xml:space="preserve"> </w:t>
            </w:r>
          </w:p>
        </w:tc>
      </w:tr>
      <w:tr w:rsidR="001F7AC0" w14:paraId="16567A28" w14:textId="77777777">
        <w:trPr>
          <w:trHeight w:val="1889"/>
        </w:trPr>
        <w:tc>
          <w:tcPr>
            <w:tcW w:w="5663" w:type="dxa"/>
            <w:tcBorders>
              <w:top w:val="single" w:sz="4" w:space="0" w:color="000000"/>
              <w:left w:val="single" w:sz="4" w:space="0" w:color="000000"/>
              <w:bottom w:val="single" w:sz="4" w:space="0" w:color="000000"/>
              <w:right w:val="single" w:sz="4" w:space="0" w:color="000000"/>
            </w:tcBorders>
          </w:tcPr>
          <w:p w14:paraId="76541563" w14:textId="39BEE985" w:rsidR="001F7AC0" w:rsidRDefault="009271F8">
            <w:pPr>
              <w:spacing w:after="11"/>
              <w:ind w:left="29"/>
            </w:pPr>
            <w:r>
              <w:rPr>
                <w:sz w:val="22"/>
              </w:rPr>
              <w:lastRenderedPageBreak/>
              <w:t>B.</w:t>
            </w:r>
            <w:r>
              <w:rPr>
                <w:rFonts w:ascii="Arial" w:eastAsia="Arial" w:hAnsi="Arial" w:cs="Arial"/>
                <w:sz w:val="22"/>
              </w:rPr>
              <w:t xml:space="preserve"> </w:t>
            </w:r>
            <w:r>
              <w:rPr>
                <w:sz w:val="22"/>
              </w:rPr>
              <w:t>Review Letters</w:t>
            </w:r>
            <w:r w:rsidR="001B73F7">
              <w:rPr>
                <w:sz w:val="22"/>
              </w:rPr>
              <w:t xml:space="preserve"> &amp; Cover Sheet(s) for Current Action</w:t>
            </w:r>
            <w:r>
              <w:rPr>
                <w:sz w:val="22"/>
              </w:rPr>
              <w:t xml:space="preserve"> </w:t>
            </w:r>
          </w:p>
          <w:p w14:paraId="0B3361E9" w14:textId="77777777" w:rsidR="001B73F7" w:rsidRPr="001B73F7" w:rsidRDefault="001B73F7">
            <w:pPr>
              <w:numPr>
                <w:ilvl w:val="0"/>
                <w:numId w:val="2"/>
              </w:numPr>
              <w:spacing w:after="11"/>
              <w:ind w:hanging="360"/>
            </w:pPr>
            <w:r>
              <w:rPr>
                <w:b w:val="0"/>
                <w:sz w:val="22"/>
              </w:rPr>
              <w:t>COEHS Cover Sheet(s) (PDF)</w:t>
            </w:r>
          </w:p>
          <w:p w14:paraId="12C55D9F" w14:textId="486CA644" w:rsidR="001F7AC0" w:rsidRDefault="009271F8">
            <w:pPr>
              <w:numPr>
                <w:ilvl w:val="0"/>
                <w:numId w:val="2"/>
              </w:numPr>
              <w:spacing w:after="11"/>
              <w:ind w:hanging="360"/>
            </w:pPr>
            <w:r>
              <w:rPr>
                <w:b w:val="0"/>
                <w:sz w:val="22"/>
              </w:rPr>
              <w:t xml:space="preserve">Department Committee (PDF) </w:t>
            </w:r>
          </w:p>
          <w:p w14:paraId="38A54A8B" w14:textId="77777777" w:rsidR="001F7AC0" w:rsidRDefault="009271F8">
            <w:pPr>
              <w:numPr>
                <w:ilvl w:val="0"/>
                <w:numId w:val="2"/>
              </w:numPr>
              <w:spacing w:after="11"/>
              <w:ind w:hanging="360"/>
            </w:pPr>
            <w:r>
              <w:rPr>
                <w:b w:val="0"/>
                <w:sz w:val="22"/>
              </w:rPr>
              <w:t xml:space="preserve">Department Head (PDF) </w:t>
            </w:r>
          </w:p>
          <w:p w14:paraId="38298FA9" w14:textId="77777777" w:rsidR="001F7AC0" w:rsidRDefault="009271F8">
            <w:pPr>
              <w:numPr>
                <w:ilvl w:val="0"/>
                <w:numId w:val="2"/>
              </w:numPr>
              <w:spacing w:after="11"/>
              <w:ind w:hanging="360"/>
            </w:pPr>
            <w:r>
              <w:rPr>
                <w:b w:val="0"/>
                <w:sz w:val="22"/>
              </w:rPr>
              <w:t xml:space="preserve">COEHS Committee (PDF) </w:t>
            </w:r>
          </w:p>
          <w:p w14:paraId="2D792614" w14:textId="77777777" w:rsidR="001F7AC0" w:rsidRDefault="009271F8">
            <w:pPr>
              <w:numPr>
                <w:ilvl w:val="0"/>
                <w:numId w:val="2"/>
              </w:numPr>
              <w:spacing w:after="9"/>
              <w:ind w:hanging="360"/>
            </w:pPr>
            <w:r>
              <w:rPr>
                <w:b w:val="0"/>
                <w:sz w:val="22"/>
              </w:rPr>
              <w:t xml:space="preserve">COEHS Dean (PDF) </w:t>
            </w:r>
          </w:p>
          <w:p w14:paraId="1BB6A562" w14:textId="77777777" w:rsidR="001F7AC0" w:rsidRDefault="009271F8">
            <w:pPr>
              <w:numPr>
                <w:ilvl w:val="0"/>
                <w:numId w:val="2"/>
              </w:numPr>
              <w:spacing w:after="11"/>
              <w:ind w:hanging="360"/>
            </w:pPr>
            <w:r>
              <w:rPr>
                <w:b w:val="0"/>
                <w:sz w:val="22"/>
              </w:rPr>
              <w:t xml:space="preserve">UTPC Committee (PDF) </w:t>
            </w:r>
          </w:p>
          <w:p w14:paraId="143D3ADD" w14:textId="77777777" w:rsidR="001B73F7" w:rsidRPr="001B73F7" w:rsidRDefault="009271F8">
            <w:pPr>
              <w:numPr>
                <w:ilvl w:val="0"/>
                <w:numId w:val="2"/>
              </w:numPr>
              <w:ind w:hanging="360"/>
            </w:pPr>
            <w:r>
              <w:rPr>
                <w:b w:val="0"/>
                <w:sz w:val="22"/>
              </w:rPr>
              <w:t>Provost (PDF)</w:t>
            </w:r>
          </w:p>
          <w:p w14:paraId="48F36B74" w14:textId="6A492501" w:rsidR="001F7AC0" w:rsidRDefault="001B73F7">
            <w:pPr>
              <w:numPr>
                <w:ilvl w:val="0"/>
                <w:numId w:val="2"/>
              </w:numPr>
              <w:ind w:hanging="360"/>
            </w:pPr>
            <w:r>
              <w:rPr>
                <w:b w:val="0"/>
                <w:sz w:val="22"/>
              </w:rPr>
              <w:t>President (PDF)</w:t>
            </w:r>
            <w:r w:rsidR="009271F8">
              <w:rPr>
                <w:b w:val="0"/>
                <w:sz w:val="22"/>
              </w:rPr>
              <w:t xml:space="preserve"> </w:t>
            </w:r>
          </w:p>
        </w:tc>
        <w:tc>
          <w:tcPr>
            <w:tcW w:w="8641" w:type="dxa"/>
            <w:tcBorders>
              <w:top w:val="single" w:sz="4" w:space="0" w:color="000000"/>
              <w:left w:val="single" w:sz="4" w:space="0" w:color="000000"/>
              <w:bottom w:val="single" w:sz="4" w:space="0" w:color="000000"/>
              <w:right w:val="single" w:sz="4" w:space="0" w:color="000000"/>
            </w:tcBorders>
          </w:tcPr>
          <w:p w14:paraId="3D6E2C97" w14:textId="70B4CD2A" w:rsidR="001F7AC0" w:rsidRDefault="009271F8">
            <w:pPr>
              <w:spacing w:after="24"/>
              <w:ind w:left="29"/>
            </w:pPr>
            <w:r>
              <w:rPr>
                <w:sz w:val="22"/>
              </w:rPr>
              <w:t xml:space="preserve">Folder B. Review Letters </w:t>
            </w:r>
            <w:r w:rsidR="001B73F7">
              <w:rPr>
                <w:sz w:val="22"/>
              </w:rPr>
              <w:t>&amp; Cover Sheet(s)</w:t>
            </w:r>
            <w:r>
              <w:rPr>
                <w:sz w:val="22"/>
              </w:rPr>
              <w:t xml:space="preserve">for Current Action: </w:t>
            </w:r>
          </w:p>
          <w:p w14:paraId="46B16277" w14:textId="7F12DCFD" w:rsidR="001F7AC0" w:rsidRDefault="009271F8" w:rsidP="001B73F7">
            <w:pPr>
              <w:spacing w:after="44" w:line="240" w:lineRule="auto"/>
              <w:ind w:left="0"/>
            </w:pPr>
            <w:r>
              <w:rPr>
                <w:b w:val="0"/>
                <w:sz w:val="22"/>
              </w:rPr>
              <w:t>These are the review letters</w:t>
            </w:r>
            <w:r w:rsidR="001B73F7">
              <w:rPr>
                <w:b w:val="0"/>
                <w:sz w:val="22"/>
              </w:rPr>
              <w:t xml:space="preserve"> and the coversheet(s) </w:t>
            </w:r>
            <w:r>
              <w:rPr>
                <w:b w:val="0"/>
                <w:sz w:val="22"/>
              </w:rPr>
              <w:t xml:space="preserve">for this action. No letters </w:t>
            </w:r>
            <w:r w:rsidR="002E31D4">
              <w:rPr>
                <w:b w:val="0"/>
                <w:sz w:val="22"/>
              </w:rPr>
              <w:t xml:space="preserve">or cover sheets </w:t>
            </w:r>
            <w:r>
              <w:rPr>
                <w:b w:val="0"/>
                <w:sz w:val="22"/>
              </w:rPr>
              <w:t xml:space="preserve">will exist on the day the candidate uploads his or her dossier. </w:t>
            </w:r>
            <w:r w:rsidRPr="001B73F7">
              <w:rPr>
                <w:b w:val="0"/>
                <w:sz w:val="22"/>
              </w:rPr>
              <w:t xml:space="preserve"> </w:t>
            </w:r>
          </w:p>
          <w:p w14:paraId="060D0316" w14:textId="77777777" w:rsidR="001B73F7" w:rsidRDefault="009271F8" w:rsidP="001B73F7">
            <w:pPr>
              <w:numPr>
                <w:ilvl w:val="0"/>
                <w:numId w:val="4"/>
              </w:numPr>
              <w:spacing w:after="43" w:line="240" w:lineRule="auto"/>
              <w:ind w:hanging="360"/>
            </w:pPr>
            <w:r>
              <w:rPr>
                <w:b w:val="0"/>
                <w:sz w:val="22"/>
              </w:rPr>
              <w:t xml:space="preserve">Access to this folder will evolve from department level to Provost level as the process progresses through the stages of review. </w:t>
            </w:r>
          </w:p>
          <w:p w14:paraId="58B24543" w14:textId="5E1D6664" w:rsidR="002E31D4" w:rsidRPr="002E31D4" w:rsidRDefault="002E31D4" w:rsidP="001B73F7">
            <w:pPr>
              <w:numPr>
                <w:ilvl w:val="0"/>
                <w:numId w:val="4"/>
              </w:numPr>
              <w:spacing w:after="43" w:line="240" w:lineRule="auto"/>
              <w:ind w:hanging="360"/>
              <w:rPr>
                <w:u w:val="single"/>
              </w:rPr>
            </w:pPr>
            <w:r>
              <w:rPr>
                <w:b w:val="0"/>
                <w:sz w:val="22"/>
                <w:u w:val="single"/>
              </w:rPr>
              <w:t xml:space="preserve">Letter writers: when you </w:t>
            </w:r>
            <w:r w:rsidR="001B73F7" w:rsidRPr="002E31D4">
              <w:rPr>
                <w:b w:val="0"/>
                <w:sz w:val="22"/>
                <w:u w:val="single"/>
              </w:rPr>
              <w:t>upload</w:t>
            </w:r>
            <w:r>
              <w:rPr>
                <w:b w:val="0"/>
                <w:sz w:val="22"/>
                <w:u w:val="single"/>
              </w:rPr>
              <w:t xml:space="preserve"> your letter </w:t>
            </w:r>
            <w:r w:rsidR="001B73F7" w:rsidRPr="002E31D4">
              <w:rPr>
                <w:b w:val="0"/>
                <w:sz w:val="22"/>
                <w:u w:val="single"/>
              </w:rPr>
              <w:t xml:space="preserve">to this folder </w:t>
            </w:r>
            <w:r>
              <w:rPr>
                <w:b w:val="0"/>
                <w:sz w:val="22"/>
                <w:u w:val="single"/>
              </w:rPr>
              <w:t xml:space="preserve">you should </w:t>
            </w:r>
            <w:r w:rsidR="001B73F7" w:rsidRPr="002E31D4">
              <w:rPr>
                <w:b w:val="0"/>
                <w:sz w:val="22"/>
                <w:u w:val="single"/>
              </w:rPr>
              <w:t xml:space="preserve">also send a copy </w:t>
            </w:r>
            <w:r>
              <w:rPr>
                <w:b w:val="0"/>
                <w:sz w:val="22"/>
                <w:u w:val="single"/>
              </w:rPr>
              <w:t xml:space="preserve">via email or in hard copy </w:t>
            </w:r>
            <w:r w:rsidR="001B73F7" w:rsidRPr="002E31D4">
              <w:rPr>
                <w:b w:val="0"/>
                <w:sz w:val="22"/>
                <w:u w:val="single"/>
              </w:rPr>
              <w:t>to the candidate.</w:t>
            </w:r>
          </w:p>
          <w:p w14:paraId="112B76C8" w14:textId="5580902E" w:rsidR="001B73F7" w:rsidRPr="002E31D4" w:rsidRDefault="002E31D4" w:rsidP="001B73F7">
            <w:pPr>
              <w:numPr>
                <w:ilvl w:val="0"/>
                <w:numId w:val="4"/>
              </w:numPr>
              <w:spacing w:after="43" w:line="240" w:lineRule="auto"/>
              <w:ind w:hanging="360"/>
              <w:rPr>
                <w:u w:val="single"/>
              </w:rPr>
            </w:pPr>
            <w:r w:rsidRPr="002E31D4">
              <w:rPr>
                <w:b w:val="0"/>
                <w:sz w:val="22"/>
                <w:u w:val="single"/>
              </w:rPr>
              <w:t xml:space="preserve">Letter writers: Remember to sign the coversheets. </w:t>
            </w:r>
            <w:r w:rsidRPr="002E31D4">
              <w:rPr>
                <w:b w:val="0"/>
                <w:sz w:val="22"/>
              </w:rPr>
              <w:t>You will need to download</w:t>
            </w:r>
            <w:r w:rsidR="00D75713">
              <w:rPr>
                <w:b w:val="0"/>
                <w:sz w:val="22"/>
              </w:rPr>
              <w:t xml:space="preserve"> the cover sheet(s), </w:t>
            </w:r>
            <w:r w:rsidRPr="002E31D4">
              <w:rPr>
                <w:b w:val="0"/>
                <w:sz w:val="22"/>
              </w:rPr>
              <w:t>sign</w:t>
            </w:r>
            <w:r w:rsidR="00D75713">
              <w:rPr>
                <w:b w:val="0"/>
                <w:sz w:val="22"/>
              </w:rPr>
              <w:t>,</w:t>
            </w:r>
            <w:r w:rsidRPr="002E31D4">
              <w:rPr>
                <w:b w:val="0"/>
                <w:sz w:val="22"/>
              </w:rPr>
              <w:t xml:space="preserve"> and then upload the signed copy. Please delete the version that does not have your signature and re-name the newly signed and uploaded copy as described below.</w:t>
            </w:r>
            <w:r>
              <w:rPr>
                <w:b w:val="0"/>
                <w:sz w:val="22"/>
                <w:u w:val="single"/>
              </w:rPr>
              <w:t xml:space="preserve"> </w:t>
            </w:r>
            <w:r w:rsidR="001B73F7" w:rsidRPr="002E31D4">
              <w:rPr>
                <w:b w:val="0"/>
                <w:sz w:val="22"/>
                <w:u w:val="single"/>
              </w:rPr>
              <w:t xml:space="preserve"> </w:t>
            </w:r>
          </w:p>
          <w:p w14:paraId="4B7897D8" w14:textId="77777777" w:rsidR="001B73F7" w:rsidRPr="001B73F7" w:rsidRDefault="001B73F7" w:rsidP="00D75713">
            <w:pPr>
              <w:spacing w:after="29" w:line="255" w:lineRule="auto"/>
              <w:ind w:left="0" w:right="577"/>
            </w:pPr>
            <w:r>
              <w:rPr>
                <w:b w:val="0"/>
                <w:sz w:val="22"/>
              </w:rPr>
              <w:t>Cover Sheet:</w:t>
            </w:r>
          </w:p>
          <w:p w14:paraId="6C66145B" w14:textId="462B99D2" w:rsidR="001B73F7" w:rsidRPr="001B73F7" w:rsidRDefault="00D75713" w:rsidP="00D75713">
            <w:pPr>
              <w:numPr>
                <w:ilvl w:val="0"/>
                <w:numId w:val="4"/>
              </w:numPr>
              <w:spacing w:after="29" w:line="255" w:lineRule="auto"/>
              <w:ind w:right="577" w:hanging="449"/>
            </w:pPr>
            <w:r>
              <w:rPr>
                <w:b w:val="0"/>
                <w:sz w:val="22"/>
              </w:rPr>
              <w:t xml:space="preserve">Candidate: </w:t>
            </w:r>
            <w:r w:rsidR="001B73F7">
              <w:rPr>
                <w:b w:val="0"/>
                <w:sz w:val="22"/>
              </w:rPr>
              <w:t>If you are submitting two cover sheets</w:t>
            </w:r>
            <w:r w:rsidR="002E31D4">
              <w:rPr>
                <w:b w:val="0"/>
                <w:sz w:val="22"/>
              </w:rPr>
              <w:t xml:space="preserve"> </w:t>
            </w:r>
            <w:r w:rsidR="001B73F7">
              <w:rPr>
                <w:b w:val="0"/>
                <w:sz w:val="22"/>
              </w:rPr>
              <w:t>(i.e., one for promotion and one f</w:t>
            </w:r>
            <w:r w:rsidR="002E31D4">
              <w:rPr>
                <w:b w:val="0"/>
                <w:sz w:val="22"/>
              </w:rPr>
              <w:t xml:space="preserve">or </w:t>
            </w:r>
            <w:r w:rsidR="001B73F7">
              <w:rPr>
                <w:b w:val="0"/>
                <w:sz w:val="22"/>
              </w:rPr>
              <w:t>tenure) please combine both documents into one PDF file.</w:t>
            </w:r>
          </w:p>
          <w:p w14:paraId="4E346E18" w14:textId="77777777" w:rsidR="00D75713" w:rsidRPr="00D75713" w:rsidRDefault="001B73F7" w:rsidP="00D75713">
            <w:pPr>
              <w:numPr>
                <w:ilvl w:val="0"/>
                <w:numId w:val="4"/>
              </w:numPr>
              <w:spacing w:after="29" w:line="255" w:lineRule="auto"/>
              <w:ind w:right="577" w:hanging="449"/>
            </w:pPr>
            <w:r>
              <w:rPr>
                <w:b w:val="0"/>
                <w:sz w:val="22"/>
              </w:rPr>
              <w:t xml:space="preserve">This PDF document should be titled: </w:t>
            </w:r>
            <w:proofErr w:type="gramStart"/>
            <w:r>
              <w:rPr>
                <w:b w:val="0"/>
                <w:sz w:val="22"/>
              </w:rPr>
              <w:t>1COEHSLastNameFirstInitialCoverSheet.pdf</w:t>
            </w:r>
            <w:proofErr w:type="gramEnd"/>
          </w:p>
          <w:p w14:paraId="4905D35F" w14:textId="2FCFB3E0" w:rsidR="001B73F7" w:rsidRPr="001B73F7" w:rsidRDefault="001B73F7" w:rsidP="00D75713">
            <w:pPr>
              <w:numPr>
                <w:ilvl w:val="0"/>
                <w:numId w:val="4"/>
              </w:numPr>
              <w:spacing w:after="29" w:line="255" w:lineRule="auto"/>
              <w:ind w:right="577" w:hanging="449"/>
            </w:pPr>
            <w:r w:rsidRPr="00D75713">
              <w:rPr>
                <w:b w:val="0"/>
                <w:sz w:val="22"/>
              </w:rPr>
              <w:t xml:space="preserve">Example: 1COEHSGonzalesMCoverSheet.pdf PDF 2. CV: </w:t>
            </w:r>
          </w:p>
          <w:p w14:paraId="7F8AB6FA" w14:textId="77777777" w:rsidR="001B73F7" w:rsidRDefault="001B73F7" w:rsidP="00D75713">
            <w:pPr>
              <w:ind w:left="0"/>
            </w:pPr>
            <w:r>
              <w:rPr>
                <w:b w:val="0"/>
                <w:sz w:val="22"/>
              </w:rPr>
              <w:t xml:space="preserve">Review Letters: please use these naming conventions: </w:t>
            </w:r>
          </w:p>
          <w:p w14:paraId="079AA25D" w14:textId="77777777" w:rsidR="001B73F7" w:rsidRDefault="001B73F7" w:rsidP="00D75713">
            <w:pPr>
              <w:numPr>
                <w:ilvl w:val="0"/>
                <w:numId w:val="4"/>
              </w:numPr>
              <w:spacing w:after="12"/>
              <w:ind w:hanging="360"/>
            </w:pPr>
            <w:r>
              <w:rPr>
                <w:b w:val="0"/>
                <w:sz w:val="22"/>
              </w:rPr>
              <w:t xml:space="preserve">2 DepartmentCommitteeLetter.pdf </w:t>
            </w:r>
          </w:p>
          <w:p w14:paraId="525381E8" w14:textId="77777777" w:rsidR="001B73F7" w:rsidRDefault="001B73F7" w:rsidP="00D75713">
            <w:pPr>
              <w:numPr>
                <w:ilvl w:val="0"/>
                <w:numId w:val="4"/>
              </w:numPr>
              <w:spacing w:after="12"/>
              <w:ind w:hanging="360"/>
            </w:pPr>
            <w:r>
              <w:rPr>
                <w:b w:val="0"/>
                <w:sz w:val="22"/>
              </w:rPr>
              <w:t xml:space="preserve">3 DepartmentHeadLetter.pdf </w:t>
            </w:r>
          </w:p>
          <w:p w14:paraId="68AB7CFE" w14:textId="77777777" w:rsidR="001B73F7" w:rsidRDefault="001B73F7" w:rsidP="00D75713">
            <w:pPr>
              <w:numPr>
                <w:ilvl w:val="0"/>
                <w:numId w:val="4"/>
              </w:numPr>
              <w:spacing w:after="12"/>
              <w:ind w:hanging="360"/>
            </w:pPr>
            <w:r>
              <w:rPr>
                <w:b w:val="0"/>
                <w:sz w:val="22"/>
              </w:rPr>
              <w:t xml:space="preserve">4 COEHSCommitteeLetter.pdf </w:t>
            </w:r>
          </w:p>
          <w:p w14:paraId="15E702B4" w14:textId="77777777" w:rsidR="001B73F7" w:rsidRDefault="001B73F7" w:rsidP="00D75713">
            <w:pPr>
              <w:numPr>
                <w:ilvl w:val="0"/>
                <w:numId w:val="4"/>
              </w:numPr>
              <w:spacing w:after="12"/>
              <w:ind w:hanging="360"/>
            </w:pPr>
            <w:r>
              <w:rPr>
                <w:b w:val="0"/>
                <w:sz w:val="22"/>
              </w:rPr>
              <w:t xml:space="preserve">5 COEHSDeansLetter.pdf </w:t>
            </w:r>
          </w:p>
          <w:p w14:paraId="5A5F727B" w14:textId="77777777" w:rsidR="001B73F7" w:rsidRDefault="001B73F7" w:rsidP="00D75713">
            <w:pPr>
              <w:numPr>
                <w:ilvl w:val="0"/>
                <w:numId w:val="4"/>
              </w:numPr>
              <w:spacing w:after="34" w:line="240" w:lineRule="auto"/>
              <w:ind w:hanging="360"/>
            </w:pPr>
            <w:r>
              <w:rPr>
                <w:b w:val="0"/>
                <w:sz w:val="22"/>
              </w:rPr>
              <w:t xml:space="preserve">6 UTPCCommiteeLetter.pdf (or another name at the discretion of the letter writer) </w:t>
            </w:r>
          </w:p>
          <w:p w14:paraId="2343B34A" w14:textId="77777777" w:rsidR="002E31D4" w:rsidRPr="002E31D4" w:rsidRDefault="001B73F7" w:rsidP="00D75713">
            <w:pPr>
              <w:numPr>
                <w:ilvl w:val="0"/>
                <w:numId w:val="4"/>
              </w:numPr>
              <w:spacing w:after="12"/>
              <w:ind w:hanging="360"/>
            </w:pPr>
            <w:r>
              <w:rPr>
                <w:b w:val="0"/>
                <w:sz w:val="22"/>
              </w:rPr>
              <w:t>7 ProvostLetter.pdf (or another name at the discretion of the letter writer)</w:t>
            </w:r>
          </w:p>
          <w:p w14:paraId="1E1B3F42" w14:textId="4BC0171E" w:rsidR="001F7AC0" w:rsidRDefault="001B73F7" w:rsidP="00D75713">
            <w:pPr>
              <w:numPr>
                <w:ilvl w:val="0"/>
                <w:numId w:val="4"/>
              </w:numPr>
              <w:spacing w:after="12"/>
              <w:ind w:hanging="360"/>
            </w:pPr>
            <w:r w:rsidRPr="002E31D4">
              <w:rPr>
                <w:b w:val="0"/>
                <w:sz w:val="22"/>
              </w:rPr>
              <w:t>8 PresidentsLetter.pdf (or another name at the discretion of the letter writer)</w:t>
            </w:r>
          </w:p>
        </w:tc>
      </w:tr>
    </w:tbl>
    <w:p w14:paraId="0E990655" w14:textId="77777777" w:rsidR="001F7AC0" w:rsidRDefault="001F7AC0">
      <w:pPr>
        <w:ind w:left="-1080" w:right="12431"/>
      </w:pPr>
    </w:p>
    <w:tbl>
      <w:tblPr>
        <w:tblStyle w:val="TableGrid"/>
        <w:tblW w:w="14304" w:type="dxa"/>
        <w:tblInd w:w="-355" w:type="dxa"/>
        <w:tblCellMar>
          <w:top w:w="47" w:type="dxa"/>
          <w:left w:w="79" w:type="dxa"/>
          <w:bottom w:w="0" w:type="dxa"/>
          <w:right w:w="73" w:type="dxa"/>
        </w:tblCellMar>
        <w:tblLook w:val="04A0" w:firstRow="1" w:lastRow="0" w:firstColumn="1" w:lastColumn="0" w:noHBand="0" w:noVBand="1"/>
      </w:tblPr>
      <w:tblGrid>
        <w:gridCol w:w="5663"/>
        <w:gridCol w:w="8641"/>
      </w:tblGrid>
      <w:tr w:rsidR="001F7AC0" w14:paraId="30C4CA96" w14:textId="77777777">
        <w:trPr>
          <w:trHeight w:val="2198"/>
        </w:trPr>
        <w:tc>
          <w:tcPr>
            <w:tcW w:w="5663" w:type="dxa"/>
            <w:tcBorders>
              <w:top w:val="single" w:sz="4" w:space="0" w:color="000000"/>
              <w:left w:val="single" w:sz="4" w:space="0" w:color="000000"/>
              <w:bottom w:val="single" w:sz="4" w:space="0" w:color="000000"/>
              <w:right w:val="single" w:sz="4" w:space="0" w:color="000000"/>
            </w:tcBorders>
          </w:tcPr>
          <w:p w14:paraId="5D00D6E1" w14:textId="56DF8943" w:rsidR="001F7AC0" w:rsidRDefault="009271F8" w:rsidP="001B73F7">
            <w:pPr>
              <w:spacing w:after="11"/>
              <w:ind w:left="0"/>
            </w:pPr>
            <w:r>
              <w:rPr>
                <w:sz w:val="22"/>
              </w:rPr>
              <w:t>C.</w:t>
            </w:r>
            <w:r>
              <w:rPr>
                <w:rFonts w:ascii="Arial" w:eastAsia="Arial" w:hAnsi="Arial" w:cs="Arial"/>
                <w:sz w:val="22"/>
              </w:rPr>
              <w:t xml:space="preserve"> </w:t>
            </w:r>
            <w:r>
              <w:rPr>
                <w:sz w:val="22"/>
              </w:rPr>
              <w:t xml:space="preserve">Section I </w:t>
            </w:r>
            <w:r>
              <w:rPr>
                <w:sz w:val="22"/>
              </w:rPr>
              <w:t xml:space="preserve">Vita (Folder) </w:t>
            </w:r>
          </w:p>
          <w:p w14:paraId="04406862" w14:textId="77777777" w:rsidR="001F7AC0" w:rsidRDefault="009271F8">
            <w:pPr>
              <w:numPr>
                <w:ilvl w:val="0"/>
                <w:numId w:val="5"/>
              </w:numPr>
              <w:ind w:hanging="360"/>
            </w:pPr>
            <w:r>
              <w:rPr>
                <w:b w:val="0"/>
                <w:sz w:val="22"/>
              </w:rPr>
              <w:t xml:space="preserve">CV (PDF) </w:t>
            </w:r>
          </w:p>
        </w:tc>
        <w:tc>
          <w:tcPr>
            <w:tcW w:w="8641" w:type="dxa"/>
            <w:tcBorders>
              <w:top w:val="single" w:sz="4" w:space="0" w:color="000000"/>
              <w:left w:val="single" w:sz="4" w:space="0" w:color="000000"/>
              <w:bottom w:val="single" w:sz="4" w:space="0" w:color="000000"/>
              <w:right w:val="single" w:sz="4" w:space="0" w:color="000000"/>
            </w:tcBorders>
          </w:tcPr>
          <w:p w14:paraId="35F127A2" w14:textId="18502BB7" w:rsidR="001F7AC0" w:rsidRDefault="009271F8">
            <w:pPr>
              <w:ind w:left="29"/>
            </w:pPr>
            <w:r>
              <w:rPr>
                <w:sz w:val="22"/>
              </w:rPr>
              <w:t xml:space="preserve">Folder C. </w:t>
            </w:r>
            <w:r>
              <w:rPr>
                <w:sz w:val="22"/>
              </w:rPr>
              <w:t>Vita:</w:t>
            </w:r>
            <w:r>
              <w:rPr>
                <w:b w:val="0"/>
                <w:sz w:val="22"/>
              </w:rPr>
              <w:t xml:space="preserve"> </w:t>
            </w:r>
          </w:p>
          <w:p w14:paraId="275049BE" w14:textId="77777777" w:rsidR="001F7AC0" w:rsidRDefault="009271F8">
            <w:pPr>
              <w:numPr>
                <w:ilvl w:val="0"/>
                <w:numId w:val="6"/>
              </w:numPr>
              <w:ind w:right="577" w:hanging="449"/>
            </w:pPr>
            <w:r>
              <w:rPr>
                <w:b w:val="0"/>
                <w:sz w:val="22"/>
              </w:rPr>
              <w:t xml:space="preserve">Your CV should be in reverse chronological order. </w:t>
            </w:r>
          </w:p>
          <w:p w14:paraId="67CA2CCC" w14:textId="014DD8BA" w:rsidR="001E3FA1" w:rsidRPr="001E3FA1" w:rsidRDefault="009271F8">
            <w:pPr>
              <w:numPr>
                <w:ilvl w:val="0"/>
                <w:numId w:val="6"/>
              </w:numPr>
              <w:ind w:right="577" w:hanging="449"/>
            </w:pPr>
            <w:r>
              <w:rPr>
                <w:b w:val="0"/>
                <w:sz w:val="22"/>
              </w:rPr>
              <w:t xml:space="preserve">The PDF should be titled: </w:t>
            </w:r>
            <w:proofErr w:type="gramStart"/>
            <w:r w:rsidR="001E3FA1">
              <w:rPr>
                <w:b w:val="0"/>
                <w:sz w:val="22"/>
              </w:rPr>
              <w:t>1</w:t>
            </w:r>
            <w:r>
              <w:rPr>
                <w:b w:val="0"/>
                <w:sz w:val="22"/>
              </w:rPr>
              <w:t>LastNameFirstInitialCV.pdf</w:t>
            </w:r>
            <w:proofErr w:type="gramEnd"/>
          </w:p>
          <w:p w14:paraId="4E29B2FF" w14:textId="263191A7" w:rsidR="001F7AC0" w:rsidRDefault="009271F8">
            <w:pPr>
              <w:numPr>
                <w:ilvl w:val="0"/>
                <w:numId w:val="6"/>
              </w:numPr>
              <w:ind w:right="577" w:hanging="449"/>
            </w:pPr>
            <w:r>
              <w:rPr>
                <w:b w:val="0"/>
                <w:sz w:val="22"/>
              </w:rPr>
              <w:t xml:space="preserve">Example: </w:t>
            </w:r>
            <w:r w:rsidR="001E3FA1">
              <w:rPr>
                <w:b w:val="0"/>
                <w:sz w:val="22"/>
              </w:rPr>
              <w:t>1</w:t>
            </w:r>
            <w:r>
              <w:rPr>
                <w:b w:val="0"/>
                <w:sz w:val="22"/>
              </w:rPr>
              <w:t>GonzalesMCV.pdf</w:t>
            </w:r>
            <w:r>
              <w:rPr>
                <w:b w:val="0"/>
                <w:sz w:val="24"/>
              </w:rPr>
              <w:t xml:space="preserve"> </w:t>
            </w:r>
          </w:p>
        </w:tc>
      </w:tr>
      <w:tr w:rsidR="001F7AC0" w14:paraId="6F299E8A" w14:textId="77777777">
        <w:trPr>
          <w:trHeight w:val="4952"/>
        </w:trPr>
        <w:tc>
          <w:tcPr>
            <w:tcW w:w="5663" w:type="dxa"/>
            <w:tcBorders>
              <w:top w:val="single" w:sz="4" w:space="0" w:color="000000"/>
              <w:left w:val="single" w:sz="4" w:space="0" w:color="000000"/>
              <w:bottom w:val="single" w:sz="4" w:space="0" w:color="000000"/>
              <w:right w:val="single" w:sz="4" w:space="0" w:color="000000"/>
            </w:tcBorders>
          </w:tcPr>
          <w:p w14:paraId="089CB031" w14:textId="77777777" w:rsidR="001F7AC0" w:rsidRDefault="009271F8">
            <w:pPr>
              <w:spacing w:after="12"/>
              <w:ind w:left="29"/>
            </w:pPr>
            <w:r>
              <w:rPr>
                <w:sz w:val="22"/>
              </w:rPr>
              <w:lastRenderedPageBreak/>
              <w:t>D.</w:t>
            </w:r>
            <w:r>
              <w:rPr>
                <w:rFonts w:ascii="Arial" w:eastAsia="Arial" w:hAnsi="Arial" w:cs="Arial"/>
                <w:sz w:val="22"/>
              </w:rPr>
              <w:t xml:space="preserve"> </w:t>
            </w:r>
            <w:r>
              <w:rPr>
                <w:sz w:val="22"/>
              </w:rPr>
              <w:t xml:space="preserve">Section II Annual Evaluations (Folder) </w:t>
            </w:r>
          </w:p>
          <w:p w14:paraId="7E1FF727" w14:textId="77777777" w:rsidR="001F7AC0" w:rsidRDefault="009271F8">
            <w:pPr>
              <w:numPr>
                <w:ilvl w:val="0"/>
                <w:numId w:val="7"/>
              </w:numPr>
              <w:spacing w:after="12"/>
              <w:ind w:hanging="360"/>
            </w:pPr>
            <w:r>
              <w:rPr>
                <w:b w:val="0"/>
                <w:sz w:val="22"/>
              </w:rPr>
              <w:t xml:space="preserve">COEHS Performance Guidelines (PDF) </w:t>
            </w:r>
          </w:p>
          <w:p w14:paraId="2B598B94" w14:textId="77777777" w:rsidR="001F7AC0" w:rsidRDefault="009271F8">
            <w:pPr>
              <w:numPr>
                <w:ilvl w:val="0"/>
                <w:numId w:val="7"/>
              </w:numPr>
              <w:spacing w:after="12"/>
              <w:ind w:hanging="360"/>
            </w:pPr>
            <w:r>
              <w:rPr>
                <w:b w:val="0"/>
                <w:sz w:val="22"/>
              </w:rPr>
              <w:t xml:space="preserve">Previous Annual Faculty Evaluations (PDF) </w:t>
            </w:r>
          </w:p>
          <w:p w14:paraId="254C82B6" w14:textId="77777777" w:rsidR="001F7AC0" w:rsidRDefault="009271F8">
            <w:pPr>
              <w:numPr>
                <w:ilvl w:val="0"/>
                <w:numId w:val="7"/>
              </w:numPr>
              <w:spacing w:after="34" w:line="239" w:lineRule="auto"/>
              <w:ind w:hanging="360"/>
            </w:pPr>
            <w:r>
              <w:rPr>
                <w:b w:val="0"/>
                <w:sz w:val="22"/>
              </w:rPr>
              <w:t xml:space="preserve">Summary of Accomplishment of Annual Goals and Recommended Areas for Improvement (PDF) </w:t>
            </w:r>
          </w:p>
          <w:p w14:paraId="033F40B6" w14:textId="77777777" w:rsidR="001F7AC0" w:rsidRDefault="009271F8">
            <w:pPr>
              <w:numPr>
                <w:ilvl w:val="0"/>
                <w:numId w:val="7"/>
              </w:numPr>
              <w:spacing w:after="34" w:line="240" w:lineRule="auto"/>
              <w:ind w:hanging="360"/>
            </w:pPr>
            <w:r>
              <w:rPr>
                <w:b w:val="0"/>
                <w:sz w:val="22"/>
              </w:rPr>
              <w:t xml:space="preserve">Previous Pre-Tenure Letters (Department Committee and DH) as appropriate (PDF) </w:t>
            </w:r>
          </w:p>
          <w:p w14:paraId="2CA22943" w14:textId="77777777" w:rsidR="001F7AC0" w:rsidRDefault="009271F8">
            <w:pPr>
              <w:numPr>
                <w:ilvl w:val="0"/>
                <w:numId w:val="7"/>
              </w:numPr>
              <w:ind w:hanging="360"/>
            </w:pPr>
            <w:r>
              <w:rPr>
                <w:b w:val="0"/>
                <w:sz w:val="22"/>
              </w:rPr>
              <w:t xml:space="preserve">Previous Department Tenure and Promotion Letters </w:t>
            </w:r>
          </w:p>
          <w:p w14:paraId="6415AA16" w14:textId="77777777" w:rsidR="001F7AC0" w:rsidRDefault="009271F8">
            <w:pPr>
              <w:spacing w:after="34" w:line="239" w:lineRule="auto"/>
              <w:ind w:left="809"/>
            </w:pPr>
            <w:r>
              <w:rPr>
                <w:b w:val="0"/>
                <w:sz w:val="22"/>
              </w:rPr>
              <w:t xml:space="preserve">(Department Committee and DH) as appropriate (PDF) </w:t>
            </w:r>
          </w:p>
          <w:p w14:paraId="2E2AE80F" w14:textId="77777777" w:rsidR="001F7AC0" w:rsidRDefault="009271F8">
            <w:pPr>
              <w:numPr>
                <w:ilvl w:val="0"/>
                <w:numId w:val="7"/>
              </w:numPr>
              <w:ind w:hanging="360"/>
            </w:pPr>
            <w:r>
              <w:rPr>
                <w:b w:val="0"/>
                <w:sz w:val="22"/>
              </w:rPr>
              <w:t xml:space="preserve">Previous COEHS Tenure and Promotion Letters (COEHS Committee and Dean) (PDF) </w:t>
            </w:r>
          </w:p>
        </w:tc>
        <w:tc>
          <w:tcPr>
            <w:tcW w:w="8641" w:type="dxa"/>
            <w:tcBorders>
              <w:top w:val="single" w:sz="4" w:space="0" w:color="000000"/>
              <w:left w:val="single" w:sz="4" w:space="0" w:color="000000"/>
              <w:bottom w:val="single" w:sz="4" w:space="0" w:color="000000"/>
              <w:right w:val="single" w:sz="4" w:space="0" w:color="000000"/>
            </w:tcBorders>
          </w:tcPr>
          <w:p w14:paraId="3F1547AA" w14:textId="77777777" w:rsidR="001F7AC0" w:rsidRDefault="009271F8">
            <w:pPr>
              <w:spacing w:after="24"/>
              <w:ind w:left="29"/>
            </w:pPr>
            <w:r>
              <w:rPr>
                <w:sz w:val="22"/>
              </w:rPr>
              <w:t xml:space="preserve">Folder D. Section II Annual Evaluations: </w:t>
            </w:r>
          </w:p>
          <w:p w14:paraId="2E6B11C9" w14:textId="77777777" w:rsidR="001F7AC0" w:rsidRDefault="009271F8">
            <w:pPr>
              <w:numPr>
                <w:ilvl w:val="0"/>
                <w:numId w:val="8"/>
              </w:numPr>
              <w:ind w:hanging="360"/>
            </w:pPr>
            <w:r>
              <w:rPr>
                <w:b w:val="0"/>
                <w:sz w:val="22"/>
              </w:rPr>
              <w:t xml:space="preserve">This section draws from previous evaluations and personnel actions.  </w:t>
            </w:r>
          </w:p>
          <w:p w14:paraId="5C961B5E" w14:textId="77777777" w:rsidR="001F7AC0" w:rsidRDefault="009271F8">
            <w:pPr>
              <w:numPr>
                <w:ilvl w:val="0"/>
                <w:numId w:val="8"/>
              </w:numPr>
              <w:spacing w:line="240" w:lineRule="auto"/>
              <w:ind w:hanging="360"/>
            </w:pPr>
            <w:r>
              <w:rPr>
                <w:b w:val="0"/>
                <w:sz w:val="22"/>
              </w:rPr>
              <w:t xml:space="preserve">When there is more than one of each document, compile the documents in chronological order. </w:t>
            </w:r>
          </w:p>
          <w:p w14:paraId="05A4CCB4" w14:textId="77777777" w:rsidR="001F7AC0" w:rsidRDefault="009271F8">
            <w:pPr>
              <w:spacing w:after="21"/>
              <w:ind w:left="29"/>
            </w:pPr>
            <w:r>
              <w:rPr>
                <w:b w:val="0"/>
                <w:sz w:val="22"/>
              </w:rPr>
              <w:t xml:space="preserve">PDF 1. COEHS Performance Guidelines: </w:t>
            </w:r>
          </w:p>
          <w:p w14:paraId="1E4DC9EB" w14:textId="77777777" w:rsidR="001F7AC0" w:rsidRDefault="009271F8">
            <w:pPr>
              <w:numPr>
                <w:ilvl w:val="0"/>
                <w:numId w:val="8"/>
              </w:numPr>
              <w:spacing w:after="46" w:line="240" w:lineRule="auto"/>
              <w:ind w:hanging="360"/>
            </w:pPr>
            <w:r>
              <w:rPr>
                <w:b w:val="0"/>
                <w:sz w:val="22"/>
              </w:rPr>
              <w:t>The Dean’</w:t>
            </w:r>
            <w:r>
              <w:rPr>
                <w:b w:val="0"/>
                <w:sz w:val="22"/>
              </w:rPr>
              <w:t xml:space="preserve">s office will place the Performance Guidelines here PDF 2. Previous Annual Faculty Evaluations: </w:t>
            </w:r>
          </w:p>
          <w:p w14:paraId="2947FC83" w14:textId="77777777" w:rsidR="001F7AC0" w:rsidRDefault="009271F8">
            <w:pPr>
              <w:numPr>
                <w:ilvl w:val="0"/>
                <w:numId w:val="8"/>
              </w:numPr>
              <w:ind w:hanging="360"/>
            </w:pPr>
            <w:r>
              <w:rPr>
                <w:b w:val="0"/>
                <w:sz w:val="22"/>
              </w:rPr>
              <w:t xml:space="preserve">Compile all Annual Faculty Evaluations in one PDF document in chronological order. </w:t>
            </w:r>
          </w:p>
          <w:p w14:paraId="49AEF3A6" w14:textId="77777777" w:rsidR="001F7AC0" w:rsidRDefault="009271F8">
            <w:pPr>
              <w:numPr>
                <w:ilvl w:val="0"/>
                <w:numId w:val="8"/>
              </w:numPr>
              <w:spacing w:after="43" w:line="240" w:lineRule="auto"/>
              <w:ind w:hanging="360"/>
            </w:pPr>
            <w:r>
              <w:rPr>
                <w:b w:val="0"/>
                <w:sz w:val="22"/>
              </w:rPr>
              <w:t xml:space="preserve">This PDF document should be titled: </w:t>
            </w:r>
            <w:proofErr w:type="gramStart"/>
            <w:r>
              <w:rPr>
                <w:b w:val="0"/>
                <w:sz w:val="22"/>
              </w:rPr>
              <w:t>2PreviousAnnualFacultyEvaluations.pdf  PDF</w:t>
            </w:r>
            <w:proofErr w:type="gramEnd"/>
            <w:r>
              <w:rPr>
                <w:b w:val="0"/>
                <w:sz w:val="22"/>
              </w:rPr>
              <w:t xml:space="preserve"> 3. Summary of Accomplishment of Annual Goals and Recommended Areas for Improvement: </w:t>
            </w:r>
          </w:p>
          <w:p w14:paraId="57C5FAC6" w14:textId="77777777" w:rsidR="001F7AC0" w:rsidRDefault="009271F8">
            <w:pPr>
              <w:numPr>
                <w:ilvl w:val="0"/>
                <w:numId w:val="8"/>
              </w:numPr>
              <w:spacing w:after="46" w:line="240" w:lineRule="auto"/>
              <w:ind w:hanging="360"/>
            </w:pPr>
            <w:r>
              <w:rPr>
                <w:b w:val="0"/>
                <w:sz w:val="22"/>
              </w:rPr>
              <w:t xml:space="preserve">Summarize accomplishment of annual goals and status </w:t>
            </w:r>
            <w:r>
              <w:rPr>
                <w:b w:val="0"/>
                <w:sz w:val="22"/>
              </w:rPr>
              <w:t xml:space="preserve">of any recommended areas for improvement in one PDF document.  </w:t>
            </w:r>
          </w:p>
          <w:p w14:paraId="6132651B" w14:textId="77777777" w:rsidR="001F7AC0" w:rsidRDefault="009271F8">
            <w:pPr>
              <w:numPr>
                <w:ilvl w:val="0"/>
                <w:numId w:val="8"/>
              </w:numPr>
              <w:spacing w:line="240" w:lineRule="auto"/>
              <w:ind w:hanging="360"/>
            </w:pPr>
            <w:r>
              <w:rPr>
                <w:b w:val="0"/>
                <w:sz w:val="22"/>
              </w:rPr>
              <w:t xml:space="preserve">This PDF document should be titled: 3SummarizeAccomplishmentsAreasFor Improvement.pdf  </w:t>
            </w:r>
          </w:p>
          <w:p w14:paraId="655D9B37" w14:textId="77777777" w:rsidR="001F7AC0" w:rsidRDefault="009271F8">
            <w:pPr>
              <w:spacing w:after="24"/>
              <w:ind w:left="29"/>
            </w:pPr>
            <w:r>
              <w:rPr>
                <w:b w:val="0"/>
                <w:sz w:val="22"/>
              </w:rPr>
              <w:t xml:space="preserve">PDF 4. Previous Pre-Tenure Letters: </w:t>
            </w:r>
          </w:p>
          <w:p w14:paraId="53188816" w14:textId="77777777" w:rsidR="001F7AC0" w:rsidRDefault="009271F8">
            <w:pPr>
              <w:numPr>
                <w:ilvl w:val="0"/>
                <w:numId w:val="8"/>
              </w:numPr>
              <w:ind w:hanging="360"/>
            </w:pPr>
            <w:r>
              <w:rPr>
                <w:b w:val="0"/>
                <w:sz w:val="22"/>
              </w:rPr>
              <w:t xml:space="preserve">Compile all pre-tenure letters in one PDF document in chronological order. </w:t>
            </w:r>
            <w:r>
              <w:rPr>
                <w:rFonts w:ascii="Segoe UI Symbol" w:eastAsia="Segoe UI Symbol" w:hAnsi="Segoe UI Symbol" w:cs="Segoe UI Symbol"/>
                <w:b w:val="0"/>
                <w:sz w:val="22"/>
              </w:rPr>
              <w:t></w:t>
            </w:r>
            <w:r>
              <w:rPr>
                <w:rFonts w:ascii="Arial" w:eastAsia="Arial" w:hAnsi="Arial" w:cs="Arial"/>
                <w:b w:val="0"/>
                <w:sz w:val="22"/>
              </w:rPr>
              <w:t xml:space="preserve"> </w:t>
            </w:r>
            <w:r>
              <w:rPr>
                <w:rFonts w:ascii="Arial" w:eastAsia="Arial" w:hAnsi="Arial" w:cs="Arial"/>
                <w:b w:val="0"/>
                <w:sz w:val="22"/>
              </w:rPr>
              <w:tab/>
            </w:r>
            <w:r>
              <w:rPr>
                <w:b w:val="0"/>
                <w:sz w:val="22"/>
              </w:rPr>
              <w:t xml:space="preserve">This PDF document should be titled: 4PreTenureLetters.pdf </w:t>
            </w:r>
          </w:p>
        </w:tc>
      </w:tr>
    </w:tbl>
    <w:p w14:paraId="2AB3F936" w14:textId="77777777" w:rsidR="001F7AC0" w:rsidRDefault="001F7AC0">
      <w:pPr>
        <w:ind w:left="-1080" w:right="12431"/>
      </w:pPr>
    </w:p>
    <w:tbl>
      <w:tblPr>
        <w:tblStyle w:val="TableGrid"/>
        <w:tblW w:w="14304" w:type="dxa"/>
        <w:tblInd w:w="-355" w:type="dxa"/>
        <w:tblCellMar>
          <w:top w:w="47" w:type="dxa"/>
          <w:left w:w="79" w:type="dxa"/>
          <w:bottom w:w="0" w:type="dxa"/>
          <w:right w:w="143" w:type="dxa"/>
        </w:tblCellMar>
        <w:tblLook w:val="04A0" w:firstRow="1" w:lastRow="0" w:firstColumn="1" w:lastColumn="0" w:noHBand="0" w:noVBand="1"/>
      </w:tblPr>
      <w:tblGrid>
        <w:gridCol w:w="5663"/>
        <w:gridCol w:w="8641"/>
      </w:tblGrid>
      <w:tr w:rsidR="001F7AC0" w14:paraId="14AB38D8" w14:textId="77777777">
        <w:trPr>
          <w:trHeight w:val="2206"/>
        </w:trPr>
        <w:tc>
          <w:tcPr>
            <w:tcW w:w="5663" w:type="dxa"/>
            <w:tcBorders>
              <w:top w:val="single" w:sz="4" w:space="0" w:color="000000"/>
              <w:left w:val="single" w:sz="4" w:space="0" w:color="000000"/>
              <w:bottom w:val="single" w:sz="4" w:space="0" w:color="000000"/>
              <w:right w:val="single" w:sz="4" w:space="0" w:color="000000"/>
            </w:tcBorders>
          </w:tcPr>
          <w:p w14:paraId="556C67CE" w14:textId="77777777" w:rsidR="001F7AC0" w:rsidRDefault="001F7AC0">
            <w:pPr>
              <w:spacing w:after="160"/>
              <w:ind w:left="0"/>
            </w:pPr>
          </w:p>
        </w:tc>
        <w:tc>
          <w:tcPr>
            <w:tcW w:w="8641" w:type="dxa"/>
            <w:tcBorders>
              <w:top w:val="single" w:sz="4" w:space="0" w:color="000000"/>
              <w:left w:val="single" w:sz="4" w:space="0" w:color="000000"/>
              <w:bottom w:val="single" w:sz="4" w:space="0" w:color="000000"/>
              <w:right w:val="single" w:sz="4" w:space="0" w:color="000000"/>
            </w:tcBorders>
          </w:tcPr>
          <w:p w14:paraId="3AD725D9" w14:textId="77777777" w:rsidR="001F7AC0" w:rsidRDefault="009271F8">
            <w:pPr>
              <w:spacing w:after="24"/>
              <w:ind w:left="29"/>
            </w:pPr>
            <w:r>
              <w:rPr>
                <w:b w:val="0"/>
                <w:sz w:val="22"/>
              </w:rPr>
              <w:t xml:space="preserve">PDF 5. Previous Department Tenure and Promotion Letters: </w:t>
            </w:r>
          </w:p>
          <w:p w14:paraId="6AD3D1C4" w14:textId="77777777" w:rsidR="001F7AC0" w:rsidRDefault="009271F8">
            <w:pPr>
              <w:numPr>
                <w:ilvl w:val="0"/>
                <w:numId w:val="9"/>
              </w:numPr>
              <w:spacing w:after="43" w:line="240" w:lineRule="auto"/>
              <w:ind w:hanging="350"/>
            </w:pPr>
            <w:r>
              <w:rPr>
                <w:b w:val="0"/>
                <w:sz w:val="22"/>
              </w:rPr>
              <w:t xml:space="preserve">Compile all Department Tenure and Promotion Letters into one PDF document in chronological order. </w:t>
            </w:r>
          </w:p>
          <w:p w14:paraId="5B234789" w14:textId="77777777" w:rsidR="001F7AC0" w:rsidRDefault="009271F8">
            <w:pPr>
              <w:numPr>
                <w:ilvl w:val="0"/>
                <w:numId w:val="9"/>
              </w:numPr>
              <w:ind w:hanging="350"/>
            </w:pPr>
            <w:r>
              <w:rPr>
                <w:b w:val="0"/>
                <w:sz w:val="22"/>
              </w:rPr>
              <w:t xml:space="preserve">This PDF should be titled: </w:t>
            </w:r>
            <w:proofErr w:type="gramStart"/>
            <w:r>
              <w:rPr>
                <w:b w:val="0"/>
                <w:sz w:val="22"/>
              </w:rPr>
              <w:t>5DeptTenurePromotionLetters.pdf</w:t>
            </w:r>
            <w:proofErr w:type="gramEnd"/>
            <w:r>
              <w:rPr>
                <w:b w:val="0"/>
                <w:sz w:val="22"/>
              </w:rPr>
              <w:t xml:space="preserve"> </w:t>
            </w:r>
          </w:p>
          <w:p w14:paraId="737C2C02" w14:textId="77777777" w:rsidR="001F7AC0" w:rsidRDefault="009271F8">
            <w:pPr>
              <w:spacing w:after="24"/>
              <w:ind w:left="29"/>
            </w:pPr>
            <w:r>
              <w:rPr>
                <w:b w:val="0"/>
                <w:sz w:val="22"/>
              </w:rPr>
              <w:t xml:space="preserve">PDF 6. Previous COEHS Tenure and Promotion Letters </w:t>
            </w:r>
          </w:p>
          <w:p w14:paraId="7DB12F60" w14:textId="77777777" w:rsidR="001F7AC0" w:rsidRDefault="009271F8">
            <w:pPr>
              <w:numPr>
                <w:ilvl w:val="0"/>
                <w:numId w:val="9"/>
              </w:numPr>
              <w:spacing w:after="46" w:line="240" w:lineRule="auto"/>
              <w:ind w:hanging="350"/>
            </w:pPr>
            <w:r>
              <w:rPr>
                <w:b w:val="0"/>
                <w:sz w:val="22"/>
              </w:rPr>
              <w:t xml:space="preserve">Compile all COEHS Tenure and Promotion Letters into one PDF document in chronological order. </w:t>
            </w:r>
          </w:p>
          <w:p w14:paraId="11737063" w14:textId="77777777" w:rsidR="001F7AC0" w:rsidRDefault="009271F8">
            <w:pPr>
              <w:numPr>
                <w:ilvl w:val="0"/>
                <w:numId w:val="9"/>
              </w:numPr>
              <w:ind w:hanging="350"/>
            </w:pPr>
            <w:r>
              <w:rPr>
                <w:b w:val="0"/>
                <w:sz w:val="22"/>
              </w:rPr>
              <w:t xml:space="preserve">This PDF should be titled: 6COEHSTenurePromotionLetters.pdf </w:t>
            </w:r>
          </w:p>
        </w:tc>
      </w:tr>
      <w:tr w:rsidR="001F7AC0" w14:paraId="1CDF694B" w14:textId="77777777">
        <w:trPr>
          <w:trHeight w:val="7965"/>
        </w:trPr>
        <w:tc>
          <w:tcPr>
            <w:tcW w:w="5663" w:type="dxa"/>
            <w:tcBorders>
              <w:top w:val="single" w:sz="4" w:space="0" w:color="000000"/>
              <w:left w:val="single" w:sz="4" w:space="0" w:color="000000"/>
              <w:bottom w:val="single" w:sz="4" w:space="0" w:color="000000"/>
              <w:right w:val="single" w:sz="4" w:space="0" w:color="000000"/>
            </w:tcBorders>
          </w:tcPr>
          <w:p w14:paraId="07B076C3" w14:textId="77777777" w:rsidR="001F7AC0" w:rsidRDefault="009271F8">
            <w:pPr>
              <w:spacing w:after="11"/>
              <w:ind w:left="0"/>
            </w:pPr>
            <w:r>
              <w:rPr>
                <w:sz w:val="22"/>
              </w:rPr>
              <w:lastRenderedPageBreak/>
              <w:t>E.</w:t>
            </w:r>
            <w:r>
              <w:rPr>
                <w:rFonts w:ascii="Arial" w:eastAsia="Arial" w:hAnsi="Arial" w:cs="Arial"/>
                <w:sz w:val="22"/>
              </w:rPr>
              <w:t xml:space="preserve"> </w:t>
            </w:r>
            <w:r>
              <w:rPr>
                <w:sz w:val="22"/>
              </w:rPr>
              <w:t xml:space="preserve">Section III Teaching and Advising (Folder) </w:t>
            </w:r>
          </w:p>
          <w:p w14:paraId="17C8C479" w14:textId="77777777" w:rsidR="001F7AC0" w:rsidRDefault="009271F8">
            <w:pPr>
              <w:numPr>
                <w:ilvl w:val="0"/>
                <w:numId w:val="10"/>
              </w:numPr>
              <w:spacing w:after="12"/>
              <w:ind w:right="1143" w:hanging="360"/>
            </w:pPr>
            <w:r>
              <w:rPr>
                <w:sz w:val="22"/>
              </w:rPr>
              <w:t xml:space="preserve">Teaching (sub-folder) </w:t>
            </w:r>
          </w:p>
          <w:p w14:paraId="0C262130" w14:textId="77777777" w:rsidR="001F7AC0" w:rsidRDefault="009271F8">
            <w:pPr>
              <w:numPr>
                <w:ilvl w:val="1"/>
                <w:numId w:val="10"/>
              </w:numPr>
              <w:spacing w:after="36" w:line="237" w:lineRule="auto"/>
              <w:ind w:hanging="269"/>
            </w:pPr>
            <w:r>
              <w:rPr>
                <w:b w:val="0"/>
                <w:sz w:val="22"/>
              </w:rPr>
              <w:t xml:space="preserve">Teaching Load and reassigned time for last 4 years (PDF) </w:t>
            </w:r>
          </w:p>
          <w:p w14:paraId="2DD3F000" w14:textId="77777777" w:rsidR="001F7AC0" w:rsidRDefault="009271F8">
            <w:pPr>
              <w:numPr>
                <w:ilvl w:val="1"/>
                <w:numId w:val="10"/>
              </w:numPr>
              <w:spacing w:after="12"/>
              <w:ind w:hanging="269"/>
            </w:pPr>
            <w:r>
              <w:rPr>
                <w:b w:val="0"/>
                <w:sz w:val="22"/>
              </w:rPr>
              <w:t xml:space="preserve">SOI Summaries and narrative (PDF) </w:t>
            </w:r>
          </w:p>
          <w:p w14:paraId="36AB075E" w14:textId="77777777" w:rsidR="001F7AC0" w:rsidRDefault="009271F8">
            <w:pPr>
              <w:numPr>
                <w:ilvl w:val="1"/>
                <w:numId w:val="10"/>
              </w:numPr>
              <w:spacing w:after="12"/>
              <w:ind w:hanging="269"/>
            </w:pPr>
            <w:r>
              <w:rPr>
                <w:b w:val="0"/>
                <w:sz w:val="22"/>
              </w:rPr>
              <w:t xml:space="preserve">Evidence that syllabi are in COEHS </w:t>
            </w:r>
            <w:proofErr w:type="gramStart"/>
            <w:r>
              <w:rPr>
                <w:b w:val="0"/>
                <w:sz w:val="22"/>
              </w:rPr>
              <w:t>format</w:t>
            </w:r>
            <w:proofErr w:type="gramEnd"/>
            <w:r>
              <w:rPr>
                <w:b w:val="0"/>
                <w:sz w:val="22"/>
              </w:rPr>
              <w:t xml:space="preserve"> </w:t>
            </w:r>
          </w:p>
          <w:p w14:paraId="5A46730B" w14:textId="77777777" w:rsidR="001F7AC0" w:rsidRDefault="009271F8">
            <w:pPr>
              <w:numPr>
                <w:ilvl w:val="1"/>
                <w:numId w:val="10"/>
              </w:numPr>
              <w:spacing w:after="12"/>
              <w:ind w:hanging="269"/>
            </w:pPr>
            <w:r>
              <w:rPr>
                <w:b w:val="0"/>
                <w:sz w:val="22"/>
              </w:rPr>
              <w:t xml:space="preserve">Evidence of data informed teaching (PDF) </w:t>
            </w:r>
          </w:p>
          <w:p w14:paraId="5BB85B4A" w14:textId="77777777" w:rsidR="001F7AC0" w:rsidRDefault="009271F8">
            <w:pPr>
              <w:numPr>
                <w:ilvl w:val="1"/>
                <w:numId w:val="10"/>
              </w:numPr>
              <w:spacing w:after="11"/>
              <w:ind w:hanging="269"/>
            </w:pPr>
            <w:r>
              <w:rPr>
                <w:b w:val="0"/>
                <w:sz w:val="22"/>
              </w:rPr>
              <w:t xml:space="preserve">Evidence of Effective Teaching (PDF) </w:t>
            </w:r>
          </w:p>
          <w:p w14:paraId="4A930E1C" w14:textId="77777777" w:rsidR="001F7AC0" w:rsidRDefault="009271F8">
            <w:pPr>
              <w:numPr>
                <w:ilvl w:val="0"/>
                <w:numId w:val="10"/>
              </w:numPr>
              <w:spacing w:line="269" w:lineRule="auto"/>
              <w:ind w:right="1143" w:hanging="360"/>
            </w:pPr>
            <w:r>
              <w:rPr>
                <w:sz w:val="22"/>
              </w:rPr>
              <w:t xml:space="preserve">Advising (sub-folder) </w:t>
            </w:r>
            <w:r>
              <w:rPr>
                <w:b w:val="0"/>
                <w:sz w:val="22"/>
              </w:rPr>
              <w:t>A.</w:t>
            </w:r>
            <w:r>
              <w:rPr>
                <w:rFonts w:ascii="Arial" w:eastAsia="Arial" w:hAnsi="Arial" w:cs="Arial"/>
                <w:b w:val="0"/>
                <w:sz w:val="22"/>
              </w:rPr>
              <w:t xml:space="preserve"> </w:t>
            </w:r>
            <w:r>
              <w:rPr>
                <w:b w:val="0"/>
                <w:sz w:val="22"/>
              </w:rPr>
              <w:t xml:space="preserve">Summaries of SOA (PDF) </w:t>
            </w:r>
          </w:p>
          <w:p w14:paraId="0691150D" w14:textId="77777777" w:rsidR="001F7AC0" w:rsidRDefault="009271F8">
            <w:pPr>
              <w:numPr>
                <w:ilvl w:val="1"/>
                <w:numId w:val="11"/>
              </w:numPr>
              <w:spacing w:after="12"/>
              <w:ind w:hanging="269"/>
            </w:pPr>
            <w:r>
              <w:rPr>
                <w:b w:val="0"/>
                <w:sz w:val="22"/>
              </w:rPr>
              <w:t xml:space="preserve">Orientation Participation (PDF) </w:t>
            </w:r>
          </w:p>
          <w:p w14:paraId="06E15524" w14:textId="77777777" w:rsidR="001F7AC0" w:rsidRDefault="009271F8">
            <w:pPr>
              <w:numPr>
                <w:ilvl w:val="1"/>
                <w:numId w:val="11"/>
              </w:numPr>
              <w:spacing w:after="9"/>
              <w:ind w:hanging="269"/>
            </w:pPr>
            <w:r>
              <w:rPr>
                <w:b w:val="0"/>
                <w:sz w:val="22"/>
              </w:rPr>
              <w:t xml:space="preserve">Evidence of Effective Advising (PDF) </w:t>
            </w:r>
          </w:p>
          <w:p w14:paraId="0D8BE926" w14:textId="77777777" w:rsidR="001F7AC0" w:rsidRDefault="009271F8">
            <w:pPr>
              <w:numPr>
                <w:ilvl w:val="0"/>
                <w:numId w:val="10"/>
              </w:numPr>
              <w:ind w:right="1143" w:hanging="360"/>
            </w:pPr>
            <w:r>
              <w:rPr>
                <w:sz w:val="22"/>
              </w:rPr>
              <w:t xml:space="preserve">Narratives 3-6 (sub-folder) </w:t>
            </w:r>
            <w:r>
              <w:rPr>
                <w:b w:val="0"/>
                <w:sz w:val="22"/>
              </w:rPr>
              <w:t xml:space="preserve">Narratives 3-6 (PDF) </w:t>
            </w:r>
          </w:p>
        </w:tc>
        <w:tc>
          <w:tcPr>
            <w:tcW w:w="8641" w:type="dxa"/>
            <w:tcBorders>
              <w:top w:val="single" w:sz="4" w:space="0" w:color="000000"/>
              <w:left w:val="single" w:sz="4" w:space="0" w:color="000000"/>
              <w:bottom w:val="single" w:sz="4" w:space="0" w:color="000000"/>
              <w:right w:val="single" w:sz="4" w:space="0" w:color="000000"/>
            </w:tcBorders>
          </w:tcPr>
          <w:p w14:paraId="4B7C0A94" w14:textId="77777777" w:rsidR="001F7AC0" w:rsidRDefault="009271F8">
            <w:pPr>
              <w:spacing w:after="47"/>
              <w:ind w:left="29"/>
            </w:pPr>
            <w:r>
              <w:rPr>
                <w:sz w:val="22"/>
              </w:rPr>
              <w:t>Folder E. Section III Teaching and Advising:</w:t>
            </w:r>
            <w:r>
              <w:rPr>
                <w:b w:val="0"/>
                <w:sz w:val="22"/>
              </w:rPr>
              <w:t xml:space="preserve"> </w:t>
            </w:r>
          </w:p>
          <w:p w14:paraId="70AEBD4F" w14:textId="77777777" w:rsidR="001F7AC0" w:rsidRDefault="009271F8">
            <w:pPr>
              <w:numPr>
                <w:ilvl w:val="0"/>
                <w:numId w:val="12"/>
              </w:numPr>
              <w:spacing w:after="41" w:line="244" w:lineRule="auto"/>
              <w:ind w:hanging="360"/>
            </w:pPr>
            <w:r>
              <w:rPr>
                <w:b w:val="0"/>
                <w:sz w:val="24"/>
              </w:rPr>
              <w:t>The candidate populates all sub-</w:t>
            </w:r>
            <w:r>
              <w:rPr>
                <w:b w:val="0"/>
                <w:sz w:val="24"/>
              </w:rPr>
              <w:t xml:space="preserve">folders in this section as described below.  </w:t>
            </w:r>
            <w:r>
              <w:rPr>
                <w:sz w:val="22"/>
              </w:rPr>
              <w:t xml:space="preserve">Sub-folder 1. Teaching: </w:t>
            </w:r>
          </w:p>
          <w:p w14:paraId="7AA16EF7" w14:textId="77777777" w:rsidR="001F7AC0" w:rsidRDefault="009271F8">
            <w:pPr>
              <w:numPr>
                <w:ilvl w:val="0"/>
                <w:numId w:val="12"/>
              </w:numPr>
              <w:spacing w:after="43" w:line="240" w:lineRule="auto"/>
              <w:ind w:hanging="360"/>
            </w:pPr>
            <w:r>
              <w:rPr>
                <w:b w:val="0"/>
                <w:sz w:val="22"/>
              </w:rPr>
              <w:t xml:space="preserve">This sub-folder will include five PDF documents (areas A –E), as described in the COEHS Performance Guidelines. </w:t>
            </w:r>
          </w:p>
          <w:p w14:paraId="1E2AEFE5" w14:textId="77777777" w:rsidR="001F7AC0" w:rsidRDefault="009271F8">
            <w:pPr>
              <w:numPr>
                <w:ilvl w:val="0"/>
                <w:numId w:val="12"/>
              </w:numPr>
              <w:spacing w:line="240" w:lineRule="auto"/>
              <w:ind w:hanging="360"/>
            </w:pPr>
            <w:r>
              <w:rPr>
                <w:b w:val="0"/>
                <w:sz w:val="22"/>
              </w:rPr>
              <w:t xml:space="preserve">Each area should provide the </w:t>
            </w:r>
            <w:proofErr w:type="gramStart"/>
            <w:r>
              <w:rPr>
                <w:b w:val="0"/>
                <w:sz w:val="22"/>
              </w:rPr>
              <w:t>information as</w:t>
            </w:r>
            <w:proofErr w:type="gramEnd"/>
            <w:r>
              <w:rPr>
                <w:b w:val="0"/>
                <w:sz w:val="22"/>
              </w:rPr>
              <w:t xml:space="preserve"> detailed in the COEHS Performance Guidelines. </w:t>
            </w:r>
          </w:p>
          <w:p w14:paraId="7041E8E6" w14:textId="77777777" w:rsidR="001F7AC0" w:rsidRDefault="009271F8">
            <w:pPr>
              <w:spacing w:after="24"/>
              <w:ind w:left="29"/>
            </w:pPr>
            <w:r>
              <w:rPr>
                <w:b w:val="0"/>
                <w:sz w:val="22"/>
              </w:rPr>
              <w:t xml:space="preserve">PDF A. Teaching Load Reassigned Time </w:t>
            </w:r>
          </w:p>
          <w:p w14:paraId="2B90AF0D" w14:textId="77777777" w:rsidR="001F7AC0" w:rsidRDefault="009271F8">
            <w:pPr>
              <w:numPr>
                <w:ilvl w:val="0"/>
                <w:numId w:val="12"/>
              </w:numPr>
              <w:ind w:hanging="360"/>
            </w:pPr>
            <w:r>
              <w:rPr>
                <w:b w:val="0"/>
                <w:sz w:val="22"/>
              </w:rPr>
              <w:t xml:space="preserve">The candidate will copy and paste the area A instructions listed in the </w:t>
            </w:r>
            <w:proofErr w:type="gramStart"/>
            <w:r>
              <w:rPr>
                <w:b w:val="0"/>
                <w:sz w:val="22"/>
              </w:rPr>
              <w:t>COEHS</w:t>
            </w:r>
            <w:proofErr w:type="gramEnd"/>
            <w:r>
              <w:rPr>
                <w:b w:val="0"/>
                <w:sz w:val="22"/>
              </w:rPr>
              <w:t xml:space="preserve"> </w:t>
            </w:r>
          </w:p>
          <w:p w14:paraId="689843FC" w14:textId="77777777" w:rsidR="001F7AC0" w:rsidRDefault="009271F8">
            <w:pPr>
              <w:spacing w:after="46" w:line="239" w:lineRule="auto"/>
              <w:ind w:left="737"/>
            </w:pPr>
            <w:r>
              <w:rPr>
                <w:b w:val="0"/>
                <w:sz w:val="22"/>
              </w:rPr>
              <w:t xml:space="preserve">Performance Guidelines into a document. Following those instructions, the candidate should fill in his or her response.   </w:t>
            </w:r>
          </w:p>
          <w:p w14:paraId="34751894" w14:textId="77777777" w:rsidR="001F7AC0" w:rsidRDefault="009271F8">
            <w:pPr>
              <w:numPr>
                <w:ilvl w:val="0"/>
                <w:numId w:val="12"/>
              </w:numPr>
              <w:ind w:hanging="360"/>
            </w:pPr>
            <w:r>
              <w:rPr>
                <w:b w:val="0"/>
                <w:sz w:val="22"/>
              </w:rPr>
              <w:t xml:space="preserve">This PDF should be titled: </w:t>
            </w:r>
            <w:proofErr w:type="gramStart"/>
            <w:r>
              <w:rPr>
                <w:b w:val="0"/>
                <w:sz w:val="22"/>
              </w:rPr>
              <w:t>ATeachingLoadReassignedTime.pdf</w:t>
            </w:r>
            <w:proofErr w:type="gramEnd"/>
            <w:r>
              <w:rPr>
                <w:b w:val="0"/>
                <w:sz w:val="22"/>
              </w:rPr>
              <w:t xml:space="preserve">  </w:t>
            </w:r>
          </w:p>
          <w:p w14:paraId="0B3CAD2D" w14:textId="77777777" w:rsidR="001F7AC0" w:rsidRDefault="009271F8">
            <w:pPr>
              <w:spacing w:after="21"/>
              <w:ind w:left="29"/>
            </w:pPr>
            <w:r>
              <w:rPr>
                <w:b w:val="0"/>
                <w:sz w:val="22"/>
              </w:rPr>
              <w:t xml:space="preserve">PDF B. SOI Summaries and Narrative </w:t>
            </w:r>
          </w:p>
          <w:p w14:paraId="31CC4ECC" w14:textId="77777777" w:rsidR="001F7AC0" w:rsidRDefault="009271F8">
            <w:pPr>
              <w:numPr>
                <w:ilvl w:val="0"/>
                <w:numId w:val="12"/>
              </w:numPr>
              <w:ind w:hanging="360"/>
            </w:pPr>
            <w:r>
              <w:rPr>
                <w:b w:val="0"/>
                <w:sz w:val="22"/>
              </w:rPr>
              <w:t xml:space="preserve">The candidate will copy and paste the area B instructions listed in the </w:t>
            </w:r>
            <w:proofErr w:type="gramStart"/>
            <w:r>
              <w:rPr>
                <w:b w:val="0"/>
                <w:sz w:val="22"/>
              </w:rPr>
              <w:t>COEHS</w:t>
            </w:r>
            <w:proofErr w:type="gramEnd"/>
            <w:r>
              <w:rPr>
                <w:b w:val="0"/>
                <w:sz w:val="22"/>
              </w:rPr>
              <w:t xml:space="preserve"> </w:t>
            </w:r>
          </w:p>
          <w:p w14:paraId="05F7AB79" w14:textId="77777777" w:rsidR="001F7AC0" w:rsidRDefault="009271F8">
            <w:pPr>
              <w:spacing w:after="46" w:line="239" w:lineRule="auto"/>
              <w:ind w:left="737"/>
            </w:pPr>
            <w:r>
              <w:rPr>
                <w:b w:val="0"/>
                <w:sz w:val="22"/>
              </w:rPr>
              <w:t xml:space="preserve">Performance Guidelines into a document. Following those instructions, the candidate should fill in his or her </w:t>
            </w:r>
            <w:proofErr w:type="gramStart"/>
            <w:r>
              <w:rPr>
                <w:b w:val="0"/>
                <w:sz w:val="22"/>
              </w:rPr>
              <w:t>response</w:t>
            </w:r>
            <w:proofErr w:type="gramEnd"/>
            <w:r>
              <w:rPr>
                <w:b w:val="0"/>
                <w:sz w:val="22"/>
              </w:rPr>
              <w:t xml:space="preserve"> </w:t>
            </w:r>
          </w:p>
          <w:p w14:paraId="0979FFC0" w14:textId="77777777" w:rsidR="001F7AC0" w:rsidRDefault="009271F8">
            <w:pPr>
              <w:numPr>
                <w:ilvl w:val="0"/>
                <w:numId w:val="12"/>
              </w:numPr>
              <w:ind w:hanging="360"/>
            </w:pPr>
            <w:r>
              <w:rPr>
                <w:b w:val="0"/>
                <w:sz w:val="22"/>
              </w:rPr>
              <w:t xml:space="preserve">This PDF should be titled: </w:t>
            </w:r>
            <w:proofErr w:type="gramStart"/>
            <w:r>
              <w:rPr>
                <w:b w:val="0"/>
                <w:sz w:val="22"/>
              </w:rPr>
              <w:t>BSOISummariesAndNarrative.pdf</w:t>
            </w:r>
            <w:proofErr w:type="gramEnd"/>
            <w:r>
              <w:rPr>
                <w:b w:val="0"/>
                <w:sz w:val="22"/>
              </w:rPr>
              <w:t xml:space="preserve">  </w:t>
            </w:r>
          </w:p>
          <w:p w14:paraId="28552478" w14:textId="77777777" w:rsidR="001F7AC0" w:rsidRDefault="009271F8">
            <w:pPr>
              <w:spacing w:after="24"/>
              <w:ind w:left="29"/>
            </w:pPr>
            <w:r>
              <w:rPr>
                <w:b w:val="0"/>
                <w:sz w:val="22"/>
              </w:rPr>
              <w:t xml:space="preserve">PDF C. Evidence Syllabi COEHS Format </w:t>
            </w:r>
          </w:p>
          <w:p w14:paraId="6564E084" w14:textId="77777777" w:rsidR="001F7AC0" w:rsidRDefault="009271F8">
            <w:pPr>
              <w:numPr>
                <w:ilvl w:val="0"/>
                <w:numId w:val="12"/>
              </w:numPr>
              <w:spacing w:after="48" w:line="237" w:lineRule="auto"/>
              <w:ind w:hanging="360"/>
            </w:pPr>
            <w:r>
              <w:rPr>
                <w:b w:val="0"/>
                <w:sz w:val="22"/>
              </w:rPr>
              <w:t xml:space="preserve">This item is now optional. If you chose to include evidence that your syllabi are in COEHS format, use only one syllabus as your example.  </w:t>
            </w:r>
          </w:p>
          <w:p w14:paraId="6A060862" w14:textId="77777777" w:rsidR="001F7AC0" w:rsidRDefault="009271F8">
            <w:pPr>
              <w:numPr>
                <w:ilvl w:val="0"/>
                <w:numId w:val="12"/>
              </w:numPr>
              <w:ind w:hanging="360"/>
            </w:pPr>
            <w:r>
              <w:rPr>
                <w:b w:val="0"/>
                <w:sz w:val="22"/>
              </w:rPr>
              <w:t xml:space="preserve">The candidate will copy and paste the area C instructions listed in the </w:t>
            </w:r>
            <w:proofErr w:type="gramStart"/>
            <w:r>
              <w:rPr>
                <w:b w:val="0"/>
                <w:sz w:val="22"/>
              </w:rPr>
              <w:t>COEHS</w:t>
            </w:r>
            <w:proofErr w:type="gramEnd"/>
            <w:r>
              <w:rPr>
                <w:b w:val="0"/>
                <w:sz w:val="22"/>
              </w:rPr>
              <w:t xml:space="preserve"> </w:t>
            </w:r>
          </w:p>
          <w:p w14:paraId="047C8F0B" w14:textId="77777777" w:rsidR="001F7AC0" w:rsidRDefault="009271F8">
            <w:pPr>
              <w:spacing w:after="46" w:line="239" w:lineRule="auto"/>
              <w:ind w:left="737"/>
            </w:pPr>
            <w:r>
              <w:rPr>
                <w:b w:val="0"/>
                <w:sz w:val="22"/>
              </w:rPr>
              <w:t xml:space="preserve">Performance Guidelines into a document. Following those instructions, the candidate should fill in his or her </w:t>
            </w:r>
            <w:proofErr w:type="gramStart"/>
            <w:r>
              <w:rPr>
                <w:b w:val="0"/>
                <w:sz w:val="22"/>
              </w:rPr>
              <w:t>response</w:t>
            </w:r>
            <w:proofErr w:type="gramEnd"/>
            <w:r>
              <w:rPr>
                <w:b w:val="0"/>
                <w:sz w:val="22"/>
              </w:rPr>
              <w:t xml:space="preserve"> </w:t>
            </w:r>
          </w:p>
          <w:p w14:paraId="39883AA4" w14:textId="77777777" w:rsidR="001F7AC0" w:rsidRDefault="009271F8">
            <w:pPr>
              <w:numPr>
                <w:ilvl w:val="0"/>
                <w:numId w:val="12"/>
              </w:numPr>
              <w:ind w:hanging="360"/>
            </w:pPr>
            <w:r>
              <w:rPr>
                <w:b w:val="0"/>
                <w:sz w:val="22"/>
              </w:rPr>
              <w:t xml:space="preserve">This PDF should be titled: </w:t>
            </w:r>
            <w:proofErr w:type="gramStart"/>
            <w:r>
              <w:rPr>
                <w:b w:val="0"/>
                <w:sz w:val="22"/>
              </w:rPr>
              <w:t>CEvidenceSyllabiCOEHSFormat.pdf</w:t>
            </w:r>
            <w:proofErr w:type="gramEnd"/>
            <w:r>
              <w:rPr>
                <w:b w:val="0"/>
                <w:sz w:val="22"/>
              </w:rPr>
              <w:t xml:space="preserve">  </w:t>
            </w:r>
          </w:p>
          <w:p w14:paraId="3A3E6E69" w14:textId="77777777" w:rsidR="001F7AC0" w:rsidRDefault="009271F8">
            <w:pPr>
              <w:spacing w:after="21"/>
              <w:ind w:left="29"/>
            </w:pPr>
            <w:r>
              <w:rPr>
                <w:b w:val="0"/>
                <w:sz w:val="22"/>
              </w:rPr>
              <w:t xml:space="preserve">PDF D. Evidence Data Informed Teaching </w:t>
            </w:r>
          </w:p>
          <w:p w14:paraId="081E7AE7" w14:textId="77777777" w:rsidR="001F7AC0" w:rsidRDefault="009271F8">
            <w:pPr>
              <w:numPr>
                <w:ilvl w:val="0"/>
                <w:numId w:val="12"/>
              </w:numPr>
              <w:ind w:hanging="360"/>
            </w:pPr>
            <w:r>
              <w:rPr>
                <w:b w:val="0"/>
                <w:sz w:val="22"/>
              </w:rPr>
              <w:t xml:space="preserve">The candidate will copy and paste the area D instructions listed in the </w:t>
            </w:r>
            <w:proofErr w:type="gramStart"/>
            <w:r>
              <w:rPr>
                <w:b w:val="0"/>
                <w:sz w:val="22"/>
              </w:rPr>
              <w:t>COEHS</w:t>
            </w:r>
            <w:proofErr w:type="gramEnd"/>
            <w:r>
              <w:rPr>
                <w:b w:val="0"/>
                <w:sz w:val="22"/>
              </w:rPr>
              <w:t xml:space="preserve"> </w:t>
            </w:r>
          </w:p>
          <w:p w14:paraId="145DB1B5" w14:textId="77777777" w:rsidR="001F7AC0" w:rsidRDefault="009271F8">
            <w:pPr>
              <w:spacing w:after="46" w:line="239" w:lineRule="auto"/>
              <w:ind w:left="737"/>
            </w:pPr>
            <w:r>
              <w:rPr>
                <w:b w:val="0"/>
                <w:sz w:val="22"/>
              </w:rPr>
              <w:t xml:space="preserve">Performance Guidelines into a document. Following those instructions, the candidate should fill in his or her </w:t>
            </w:r>
            <w:proofErr w:type="gramStart"/>
            <w:r>
              <w:rPr>
                <w:b w:val="0"/>
                <w:sz w:val="22"/>
              </w:rPr>
              <w:t>response</w:t>
            </w:r>
            <w:proofErr w:type="gramEnd"/>
            <w:r>
              <w:rPr>
                <w:b w:val="0"/>
                <w:sz w:val="22"/>
              </w:rPr>
              <w:t xml:space="preserve"> </w:t>
            </w:r>
          </w:p>
          <w:p w14:paraId="697732A9" w14:textId="77777777" w:rsidR="001F7AC0" w:rsidRDefault="009271F8">
            <w:pPr>
              <w:numPr>
                <w:ilvl w:val="0"/>
                <w:numId w:val="12"/>
              </w:numPr>
              <w:ind w:hanging="360"/>
            </w:pPr>
            <w:r>
              <w:rPr>
                <w:b w:val="0"/>
                <w:sz w:val="22"/>
              </w:rPr>
              <w:t xml:space="preserve">This PDF should be titled: DEvidenceDataInformedTeaching.pdf  </w:t>
            </w:r>
          </w:p>
        </w:tc>
      </w:tr>
    </w:tbl>
    <w:p w14:paraId="41D72B4D" w14:textId="77777777" w:rsidR="001F7AC0" w:rsidRDefault="001F7AC0">
      <w:pPr>
        <w:ind w:left="-1080" w:right="12431"/>
      </w:pPr>
    </w:p>
    <w:tbl>
      <w:tblPr>
        <w:tblStyle w:val="TableGrid"/>
        <w:tblW w:w="14304" w:type="dxa"/>
        <w:tblInd w:w="-355" w:type="dxa"/>
        <w:tblCellMar>
          <w:top w:w="38" w:type="dxa"/>
          <w:left w:w="0" w:type="dxa"/>
          <w:bottom w:w="0" w:type="dxa"/>
          <w:right w:w="140" w:type="dxa"/>
        </w:tblCellMar>
        <w:tblLook w:val="04A0" w:firstRow="1" w:lastRow="0" w:firstColumn="1" w:lastColumn="0" w:noHBand="0" w:noVBand="1"/>
      </w:tblPr>
      <w:tblGrid>
        <w:gridCol w:w="468"/>
        <w:gridCol w:w="5195"/>
        <w:gridCol w:w="8641"/>
      </w:tblGrid>
      <w:tr w:rsidR="001F7AC0" w14:paraId="23257BDA" w14:textId="77777777">
        <w:trPr>
          <w:trHeight w:val="9038"/>
        </w:trPr>
        <w:tc>
          <w:tcPr>
            <w:tcW w:w="468" w:type="dxa"/>
            <w:tcBorders>
              <w:top w:val="single" w:sz="4" w:space="0" w:color="000000"/>
              <w:left w:val="single" w:sz="4" w:space="0" w:color="000000"/>
              <w:bottom w:val="single" w:sz="4" w:space="0" w:color="000000"/>
              <w:right w:val="nil"/>
            </w:tcBorders>
          </w:tcPr>
          <w:p w14:paraId="76A506A1" w14:textId="77777777" w:rsidR="001F7AC0" w:rsidRDefault="001F7AC0">
            <w:pPr>
              <w:spacing w:after="160"/>
              <w:ind w:left="0"/>
            </w:pPr>
          </w:p>
        </w:tc>
        <w:tc>
          <w:tcPr>
            <w:tcW w:w="5195" w:type="dxa"/>
            <w:tcBorders>
              <w:top w:val="single" w:sz="4" w:space="0" w:color="000000"/>
              <w:left w:val="nil"/>
              <w:bottom w:val="single" w:sz="4" w:space="0" w:color="000000"/>
              <w:right w:val="single" w:sz="4" w:space="0" w:color="000000"/>
            </w:tcBorders>
          </w:tcPr>
          <w:p w14:paraId="33FC50A4" w14:textId="77777777" w:rsidR="001F7AC0" w:rsidRDefault="001F7AC0">
            <w:pPr>
              <w:spacing w:after="160"/>
              <w:ind w:left="0"/>
            </w:pPr>
          </w:p>
        </w:tc>
        <w:tc>
          <w:tcPr>
            <w:tcW w:w="8641" w:type="dxa"/>
            <w:tcBorders>
              <w:top w:val="single" w:sz="4" w:space="0" w:color="000000"/>
              <w:left w:val="single" w:sz="4" w:space="0" w:color="000000"/>
              <w:bottom w:val="single" w:sz="4" w:space="0" w:color="000000"/>
              <w:right w:val="single" w:sz="4" w:space="0" w:color="000000"/>
            </w:tcBorders>
          </w:tcPr>
          <w:p w14:paraId="71AE6AAF" w14:textId="77777777" w:rsidR="001F7AC0" w:rsidRDefault="009271F8">
            <w:pPr>
              <w:spacing w:after="24"/>
              <w:ind w:left="108"/>
            </w:pPr>
            <w:r>
              <w:rPr>
                <w:b w:val="0"/>
                <w:sz w:val="22"/>
              </w:rPr>
              <w:t xml:space="preserve">PDF E. Evidence Effective Teaching </w:t>
            </w:r>
          </w:p>
          <w:p w14:paraId="4B3FA3E0" w14:textId="77777777" w:rsidR="001F7AC0" w:rsidRDefault="009271F8">
            <w:pPr>
              <w:numPr>
                <w:ilvl w:val="0"/>
                <w:numId w:val="13"/>
              </w:numPr>
              <w:ind w:firstLine="360"/>
            </w:pPr>
            <w:r>
              <w:rPr>
                <w:b w:val="0"/>
                <w:sz w:val="22"/>
              </w:rPr>
              <w:t xml:space="preserve">The candidate will copy and paste the area E instructions listed in the </w:t>
            </w:r>
            <w:proofErr w:type="gramStart"/>
            <w:r>
              <w:rPr>
                <w:b w:val="0"/>
                <w:sz w:val="22"/>
              </w:rPr>
              <w:t>COEHS</w:t>
            </w:r>
            <w:proofErr w:type="gramEnd"/>
            <w:r>
              <w:rPr>
                <w:b w:val="0"/>
                <w:sz w:val="22"/>
              </w:rPr>
              <w:t xml:space="preserve"> </w:t>
            </w:r>
          </w:p>
          <w:p w14:paraId="637E9C38" w14:textId="77777777" w:rsidR="001F7AC0" w:rsidRDefault="009271F8">
            <w:pPr>
              <w:spacing w:after="48" w:line="237" w:lineRule="auto"/>
              <w:ind w:left="816"/>
            </w:pPr>
            <w:r>
              <w:rPr>
                <w:b w:val="0"/>
                <w:sz w:val="22"/>
              </w:rPr>
              <w:t xml:space="preserve">Performance Guidelines into a document. Following those instructions, the candidate should fill in his or her </w:t>
            </w:r>
            <w:proofErr w:type="gramStart"/>
            <w:r>
              <w:rPr>
                <w:b w:val="0"/>
                <w:sz w:val="22"/>
              </w:rPr>
              <w:t>response</w:t>
            </w:r>
            <w:proofErr w:type="gramEnd"/>
            <w:r>
              <w:rPr>
                <w:b w:val="0"/>
                <w:sz w:val="22"/>
              </w:rPr>
              <w:t xml:space="preserve"> </w:t>
            </w:r>
          </w:p>
          <w:p w14:paraId="0B3BF400" w14:textId="77777777" w:rsidR="001F7AC0" w:rsidRDefault="009271F8">
            <w:pPr>
              <w:numPr>
                <w:ilvl w:val="0"/>
                <w:numId w:val="13"/>
              </w:numPr>
              <w:spacing w:after="46" w:line="240" w:lineRule="auto"/>
              <w:ind w:firstLine="360"/>
            </w:pPr>
            <w:r>
              <w:rPr>
                <w:b w:val="0"/>
                <w:sz w:val="22"/>
              </w:rPr>
              <w:t xml:space="preserve">This PDF should be titled: </w:t>
            </w:r>
            <w:proofErr w:type="gramStart"/>
            <w:r>
              <w:rPr>
                <w:b w:val="0"/>
                <w:sz w:val="22"/>
              </w:rPr>
              <w:t xml:space="preserve">EEvidenceEffectiveTeaching.pdf  </w:t>
            </w:r>
            <w:r>
              <w:rPr>
                <w:sz w:val="22"/>
              </w:rPr>
              <w:t>Sub</w:t>
            </w:r>
            <w:proofErr w:type="gramEnd"/>
            <w:r>
              <w:rPr>
                <w:sz w:val="22"/>
              </w:rPr>
              <w:t xml:space="preserve">-folder 2. Advising: </w:t>
            </w:r>
          </w:p>
          <w:p w14:paraId="160C6DCF" w14:textId="77777777" w:rsidR="001F7AC0" w:rsidRDefault="009271F8">
            <w:pPr>
              <w:numPr>
                <w:ilvl w:val="0"/>
                <w:numId w:val="13"/>
              </w:numPr>
              <w:spacing w:after="46" w:line="240" w:lineRule="auto"/>
              <w:ind w:firstLine="360"/>
            </w:pPr>
            <w:r>
              <w:rPr>
                <w:b w:val="0"/>
                <w:sz w:val="22"/>
              </w:rPr>
              <w:t xml:space="preserve">This sub-folder will include three PDF documents: areas A –C, as described in the COEHS Performance Guidelines. </w:t>
            </w:r>
          </w:p>
          <w:p w14:paraId="75DD4E73" w14:textId="77777777" w:rsidR="001F7AC0" w:rsidRDefault="009271F8">
            <w:pPr>
              <w:numPr>
                <w:ilvl w:val="0"/>
                <w:numId w:val="13"/>
              </w:numPr>
              <w:spacing w:after="3" w:line="237" w:lineRule="auto"/>
              <w:ind w:firstLine="360"/>
            </w:pPr>
            <w:r>
              <w:rPr>
                <w:b w:val="0"/>
                <w:sz w:val="22"/>
              </w:rPr>
              <w:t xml:space="preserve">Each area should provide the </w:t>
            </w:r>
            <w:proofErr w:type="gramStart"/>
            <w:r>
              <w:rPr>
                <w:b w:val="0"/>
                <w:sz w:val="22"/>
              </w:rPr>
              <w:t>information as</w:t>
            </w:r>
            <w:proofErr w:type="gramEnd"/>
            <w:r>
              <w:rPr>
                <w:b w:val="0"/>
                <w:sz w:val="22"/>
              </w:rPr>
              <w:t xml:space="preserve"> detailed in the COEHS Performance Guidelines. </w:t>
            </w:r>
          </w:p>
          <w:p w14:paraId="46179115" w14:textId="77777777" w:rsidR="001F7AC0" w:rsidRDefault="009271F8">
            <w:pPr>
              <w:spacing w:after="24"/>
              <w:ind w:left="108"/>
            </w:pPr>
            <w:r>
              <w:rPr>
                <w:b w:val="0"/>
                <w:sz w:val="22"/>
              </w:rPr>
              <w:t xml:space="preserve">PDF A. Summaries of SOA: </w:t>
            </w:r>
          </w:p>
          <w:p w14:paraId="11259D7C" w14:textId="77777777" w:rsidR="001F7AC0" w:rsidRDefault="009271F8">
            <w:pPr>
              <w:numPr>
                <w:ilvl w:val="0"/>
                <w:numId w:val="13"/>
              </w:numPr>
              <w:ind w:firstLine="360"/>
            </w:pPr>
            <w:r>
              <w:rPr>
                <w:b w:val="0"/>
                <w:sz w:val="22"/>
              </w:rPr>
              <w:t xml:space="preserve">The candidate will copy and paste the area A instructions listed in the </w:t>
            </w:r>
            <w:proofErr w:type="gramStart"/>
            <w:r>
              <w:rPr>
                <w:b w:val="0"/>
                <w:sz w:val="22"/>
              </w:rPr>
              <w:t>COEHS</w:t>
            </w:r>
            <w:proofErr w:type="gramEnd"/>
            <w:r>
              <w:rPr>
                <w:b w:val="0"/>
                <w:sz w:val="22"/>
              </w:rPr>
              <w:t xml:space="preserve"> </w:t>
            </w:r>
          </w:p>
          <w:p w14:paraId="6B176321" w14:textId="77777777" w:rsidR="001F7AC0" w:rsidRDefault="009271F8">
            <w:pPr>
              <w:spacing w:after="46" w:line="239" w:lineRule="auto"/>
              <w:ind w:left="816"/>
            </w:pPr>
            <w:r>
              <w:rPr>
                <w:b w:val="0"/>
                <w:sz w:val="22"/>
              </w:rPr>
              <w:t xml:space="preserve">Performance Guidelines into a document. Following those instructions, the candidate should fill in his or her </w:t>
            </w:r>
            <w:proofErr w:type="gramStart"/>
            <w:r>
              <w:rPr>
                <w:b w:val="0"/>
                <w:sz w:val="22"/>
              </w:rPr>
              <w:t>response</w:t>
            </w:r>
            <w:proofErr w:type="gramEnd"/>
            <w:r>
              <w:rPr>
                <w:b w:val="0"/>
                <w:sz w:val="22"/>
              </w:rPr>
              <w:t xml:space="preserve"> </w:t>
            </w:r>
          </w:p>
          <w:p w14:paraId="7B42D4F5" w14:textId="77777777" w:rsidR="001F7AC0" w:rsidRDefault="009271F8">
            <w:pPr>
              <w:numPr>
                <w:ilvl w:val="0"/>
                <w:numId w:val="13"/>
              </w:numPr>
              <w:spacing w:after="43" w:line="240" w:lineRule="auto"/>
              <w:ind w:firstLine="360"/>
            </w:pPr>
            <w:r>
              <w:rPr>
                <w:b w:val="0"/>
                <w:sz w:val="22"/>
              </w:rPr>
              <w:t xml:space="preserve">This PDF should be titled: </w:t>
            </w:r>
            <w:proofErr w:type="gramStart"/>
            <w:r>
              <w:rPr>
                <w:b w:val="0"/>
                <w:sz w:val="22"/>
              </w:rPr>
              <w:t>ASummariesOfSOA.pdf  PDF</w:t>
            </w:r>
            <w:proofErr w:type="gramEnd"/>
            <w:r>
              <w:rPr>
                <w:b w:val="0"/>
                <w:sz w:val="22"/>
              </w:rPr>
              <w:t xml:space="preserve"> B. Orientation Participation: </w:t>
            </w:r>
          </w:p>
          <w:p w14:paraId="4DF0B177" w14:textId="77777777" w:rsidR="001F7AC0" w:rsidRDefault="009271F8">
            <w:pPr>
              <w:numPr>
                <w:ilvl w:val="0"/>
                <w:numId w:val="13"/>
              </w:numPr>
              <w:ind w:firstLine="360"/>
            </w:pPr>
            <w:r>
              <w:rPr>
                <w:b w:val="0"/>
                <w:sz w:val="22"/>
              </w:rPr>
              <w:t xml:space="preserve">The candidate will copy and paste the area B instructions listed in the </w:t>
            </w:r>
            <w:proofErr w:type="gramStart"/>
            <w:r>
              <w:rPr>
                <w:b w:val="0"/>
                <w:sz w:val="22"/>
              </w:rPr>
              <w:t>COEHS</w:t>
            </w:r>
            <w:proofErr w:type="gramEnd"/>
            <w:r>
              <w:rPr>
                <w:b w:val="0"/>
                <w:sz w:val="22"/>
              </w:rPr>
              <w:t xml:space="preserve"> </w:t>
            </w:r>
          </w:p>
          <w:p w14:paraId="25D502D1" w14:textId="77777777" w:rsidR="001F7AC0" w:rsidRDefault="009271F8">
            <w:pPr>
              <w:spacing w:after="46" w:line="239" w:lineRule="auto"/>
              <w:ind w:left="816"/>
            </w:pPr>
            <w:r>
              <w:rPr>
                <w:b w:val="0"/>
                <w:sz w:val="22"/>
              </w:rPr>
              <w:t xml:space="preserve">Performance Guidelines into a document. Following those instructions, the candidate should fill in his or her </w:t>
            </w:r>
            <w:proofErr w:type="gramStart"/>
            <w:r>
              <w:rPr>
                <w:b w:val="0"/>
                <w:sz w:val="22"/>
              </w:rPr>
              <w:t>response</w:t>
            </w:r>
            <w:proofErr w:type="gramEnd"/>
            <w:r>
              <w:rPr>
                <w:b w:val="0"/>
                <w:sz w:val="22"/>
              </w:rPr>
              <w:t xml:space="preserve"> </w:t>
            </w:r>
          </w:p>
          <w:p w14:paraId="77D9C492" w14:textId="77777777" w:rsidR="001F7AC0" w:rsidRDefault="009271F8">
            <w:pPr>
              <w:numPr>
                <w:ilvl w:val="0"/>
                <w:numId w:val="13"/>
              </w:numPr>
              <w:spacing w:after="46" w:line="240" w:lineRule="auto"/>
              <w:ind w:firstLine="360"/>
            </w:pPr>
            <w:r>
              <w:rPr>
                <w:b w:val="0"/>
                <w:sz w:val="22"/>
              </w:rPr>
              <w:t xml:space="preserve">This PDF should be titled: </w:t>
            </w:r>
            <w:proofErr w:type="gramStart"/>
            <w:r>
              <w:rPr>
                <w:b w:val="0"/>
                <w:sz w:val="22"/>
              </w:rPr>
              <w:t>BOrientationParticipation.pdf  PDF</w:t>
            </w:r>
            <w:proofErr w:type="gramEnd"/>
            <w:r>
              <w:rPr>
                <w:b w:val="0"/>
                <w:sz w:val="22"/>
              </w:rPr>
              <w:t xml:space="preserve"> C.  Evidence of Effective Advising: </w:t>
            </w:r>
          </w:p>
          <w:p w14:paraId="7856FB2A" w14:textId="77777777" w:rsidR="001F7AC0" w:rsidRDefault="009271F8">
            <w:pPr>
              <w:numPr>
                <w:ilvl w:val="0"/>
                <w:numId w:val="13"/>
              </w:numPr>
              <w:ind w:firstLine="360"/>
            </w:pPr>
            <w:r>
              <w:rPr>
                <w:b w:val="0"/>
                <w:sz w:val="22"/>
              </w:rPr>
              <w:t xml:space="preserve">The candidate will copy and paste the area C instructions listed in the </w:t>
            </w:r>
            <w:proofErr w:type="gramStart"/>
            <w:r>
              <w:rPr>
                <w:b w:val="0"/>
                <w:sz w:val="22"/>
              </w:rPr>
              <w:t>COEHS</w:t>
            </w:r>
            <w:proofErr w:type="gramEnd"/>
            <w:r>
              <w:rPr>
                <w:b w:val="0"/>
                <w:sz w:val="22"/>
              </w:rPr>
              <w:t xml:space="preserve"> </w:t>
            </w:r>
          </w:p>
          <w:p w14:paraId="3BEE6A47" w14:textId="77777777" w:rsidR="001F7AC0" w:rsidRDefault="009271F8">
            <w:pPr>
              <w:spacing w:after="48" w:line="237" w:lineRule="auto"/>
              <w:ind w:left="816"/>
            </w:pPr>
            <w:r>
              <w:rPr>
                <w:b w:val="0"/>
                <w:sz w:val="22"/>
              </w:rPr>
              <w:t xml:space="preserve">Performance Guidelines into a document. Following those instructions, the candidate should fill in his or her </w:t>
            </w:r>
            <w:proofErr w:type="gramStart"/>
            <w:r>
              <w:rPr>
                <w:b w:val="0"/>
                <w:sz w:val="22"/>
              </w:rPr>
              <w:t>response</w:t>
            </w:r>
            <w:proofErr w:type="gramEnd"/>
            <w:r>
              <w:rPr>
                <w:b w:val="0"/>
                <w:sz w:val="22"/>
              </w:rPr>
              <w:t xml:space="preserve"> </w:t>
            </w:r>
          </w:p>
          <w:p w14:paraId="446FEE8C" w14:textId="77777777" w:rsidR="001F7AC0" w:rsidRDefault="009271F8">
            <w:pPr>
              <w:numPr>
                <w:ilvl w:val="0"/>
                <w:numId w:val="13"/>
              </w:numPr>
              <w:spacing w:after="46" w:line="240" w:lineRule="auto"/>
              <w:ind w:firstLine="360"/>
            </w:pPr>
            <w:r>
              <w:rPr>
                <w:b w:val="0"/>
                <w:sz w:val="22"/>
              </w:rPr>
              <w:t xml:space="preserve">This PDF should be titled: </w:t>
            </w:r>
            <w:proofErr w:type="gramStart"/>
            <w:r>
              <w:rPr>
                <w:b w:val="0"/>
                <w:sz w:val="22"/>
              </w:rPr>
              <w:t xml:space="preserve">CEvidenceOfEffectiveAdvising.pdf  </w:t>
            </w:r>
            <w:r>
              <w:rPr>
                <w:sz w:val="22"/>
              </w:rPr>
              <w:t>Sub</w:t>
            </w:r>
            <w:proofErr w:type="gramEnd"/>
            <w:r>
              <w:rPr>
                <w:sz w:val="22"/>
              </w:rPr>
              <w:t xml:space="preserve">-folder 3. Narratives 3-6: </w:t>
            </w:r>
          </w:p>
          <w:p w14:paraId="151F5903" w14:textId="77777777" w:rsidR="001F7AC0" w:rsidRDefault="009271F8">
            <w:pPr>
              <w:numPr>
                <w:ilvl w:val="0"/>
                <w:numId w:val="13"/>
              </w:numPr>
              <w:ind w:firstLine="360"/>
            </w:pPr>
            <w:r>
              <w:rPr>
                <w:b w:val="0"/>
                <w:sz w:val="22"/>
              </w:rPr>
              <w:t xml:space="preserve">This sub-folder should include one </w:t>
            </w:r>
            <w:proofErr w:type="gramStart"/>
            <w:r>
              <w:rPr>
                <w:b w:val="0"/>
                <w:sz w:val="22"/>
              </w:rPr>
              <w:t>PDF</w:t>
            </w:r>
            <w:proofErr w:type="gramEnd"/>
            <w:r>
              <w:rPr>
                <w:b w:val="0"/>
                <w:sz w:val="22"/>
              </w:rPr>
              <w:t xml:space="preserve">  </w:t>
            </w:r>
          </w:p>
          <w:p w14:paraId="6EA68DFF" w14:textId="77777777" w:rsidR="001F7AC0" w:rsidRDefault="009271F8">
            <w:pPr>
              <w:numPr>
                <w:ilvl w:val="0"/>
                <w:numId w:val="13"/>
              </w:numPr>
              <w:spacing w:after="44" w:line="240" w:lineRule="auto"/>
              <w:ind w:firstLine="360"/>
            </w:pPr>
            <w:r>
              <w:rPr>
                <w:b w:val="0"/>
                <w:sz w:val="22"/>
              </w:rPr>
              <w:t>When the evaluator opens this PDF, they should see items 3-</w:t>
            </w:r>
            <w:r>
              <w:rPr>
                <w:b w:val="0"/>
                <w:sz w:val="22"/>
              </w:rPr>
              <w:t xml:space="preserve">6 as they are outlined in the COEHS Performance Guidelines, with your response filled in for each section. </w:t>
            </w:r>
          </w:p>
          <w:p w14:paraId="06A25B8A" w14:textId="77777777" w:rsidR="001F7AC0" w:rsidRDefault="009271F8">
            <w:pPr>
              <w:numPr>
                <w:ilvl w:val="0"/>
                <w:numId w:val="13"/>
              </w:numPr>
              <w:ind w:firstLine="360"/>
            </w:pPr>
            <w:r>
              <w:rPr>
                <w:b w:val="0"/>
                <w:sz w:val="22"/>
              </w:rPr>
              <w:t xml:space="preserve">The candidate will copy and paste items 3-6 listed in the COEHS Performance </w:t>
            </w:r>
          </w:p>
          <w:p w14:paraId="1D9E5FD4" w14:textId="77777777" w:rsidR="001F7AC0" w:rsidRDefault="009271F8">
            <w:pPr>
              <w:spacing w:after="46" w:line="239" w:lineRule="auto"/>
              <w:ind w:left="816"/>
            </w:pPr>
            <w:r>
              <w:rPr>
                <w:b w:val="0"/>
                <w:sz w:val="22"/>
              </w:rPr>
              <w:t xml:space="preserve">Guidelines into a document. Following each set of instructions, the candidate should fill in his or her </w:t>
            </w:r>
            <w:proofErr w:type="gramStart"/>
            <w:r>
              <w:rPr>
                <w:b w:val="0"/>
                <w:sz w:val="22"/>
              </w:rPr>
              <w:t>response</w:t>
            </w:r>
            <w:proofErr w:type="gramEnd"/>
            <w:r>
              <w:rPr>
                <w:b w:val="0"/>
                <w:sz w:val="22"/>
              </w:rPr>
              <w:t xml:space="preserve"> </w:t>
            </w:r>
          </w:p>
          <w:p w14:paraId="5FCEFF50" w14:textId="77777777" w:rsidR="001F7AC0" w:rsidRDefault="009271F8">
            <w:pPr>
              <w:numPr>
                <w:ilvl w:val="0"/>
                <w:numId w:val="13"/>
              </w:numPr>
              <w:ind w:firstLine="360"/>
            </w:pPr>
            <w:r>
              <w:rPr>
                <w:b w:val="0"/>
                <w:sz w:val="22"/>
              </w:rPr>
              <w:t xml:space="preserve">This PDF should be titled: Narratives3-6.pdf  </w:t>
            </w:r>
          </w:p>
        </w:tc>
      </w:tr>
      <w:tr w:rsidR="001F7AC0" w14:paraId="4A3490D5" w14:textId="77777777">
        <w:trPr>
          <w:trHeight w:val="1085"/>
        </w:trPr>
        <w:tc>
          <w:tcPr>
            <w:tcW w:w="468" w:type="dxa"/>
            <w:tcBorders>
              <w:top w:val="single" w:sz="4" w:space="0" w:color="000000"/>
              <w:left w:val="single" w:sz="4" w:space="0" w:color="000000"/>
              <w:bottom w:val="single" w:sz="4" w:space="0" w:color="000000"/>
              <w:right w:val="nil"/>
            </w:tcBorders>
          </w:tcPr>
          <w:p w14:paraId="700D213A" w14:textId="77777777" w:rsidR="001F7AC0" w:rsidRDefault="009271F8">
            <w:pPr>
              <w:ind w:left="108"/>
            </w:pPr>
            <w:r>
              <w:rPr>
                <w:b w:val="0"/>
                <w:sz w:val="22"/>
              </w:rPr>
              <w:lastRenderedPageBreak/>
              <w:t>F.</w:t>
            </w:r>
            <w:r>
              <w:rPr>
                <w:rFonts w:ascii="Arial" w:eastAsia="Arial" w:hAnsi="Arial" w:cs="Arial"/>
                <w:b w:val="0"/>
                <w:sz w:val="22"/>
              </w:rPr>
              <w:t xml:space="preserve"> </w:t>
            </w:r>
          </w:p>
        </w:tc>
        <w:tc>
          <w:tcPr>
            <w:tcW w:w="5195" w:type="dxa"/>
            <w:tcBorders>
              <w:top w:val="single" w:sz="4" w:space="0" w:color="000000"/>
              <w:left w:val="nil"/>
              <w:bottom w:val="single" w:sz="4" w:space="0" w:color="000000"/>
              <w:right w:val="single" w:sz="4" w:space="0" w:color="000000"/>
            </w:tcBorders>
          </w:tcPr>
          <w:p w14:paraId="42C08F67" w14:textId="77777777" w:rsidR="001F7AC0" w:rsidRDefault="009271F8">
            <w:pPr>
              <w:ind w:left="0"/>
            </w:pPr>
            <w:r>
              <w:rPr>
                <w:sz w:val="22"/>
              </w:rPr>
              <w:t xml:space="preserve">Section IV Scholarship and Academic Achievement </w:t>
            </w:r>
          </w:p>
          <w:p w14:paraId="704A3A75" w14:textId="77777777" w:rsidR="001F7AC0" w:rsidRDefault="009271F8">
            <w:pPr>
              <w:ind w:left="0"/>
            </w:pPr>
            <w:r>
              <w:rPr>
                <w:sz w:val="22"/>
              </w:rPr>
              <w:t>(Folder</w:t>
            </w:r>
            <w:r>
              <w:rPr>
                <w:b w:val="0"/>
                <w:sz w:val="22"/>
              </w:rPr>
              <w:t xml:space="preserve">) </w:t>
            </w:r>
          </w:p>
          <w:p w14:paraId="6AB184C0" w14:textId="77777777" w:rsidR="001F7AC0" w:rsidRDefault="009271F8">
            <w:pPr>
              <w:ind w:left="336" w:hanging="271"/>
            </w:pPr>
            <w:r>
              <w:rPr>
                <w:sz w:val="22"/>
              </w:rPr>
              <w:t>1</w:t>
            </w:r>
            <w:r>
              <w:rPr>
                <w:sz w:val="22"/>
              </w:rPr>
              <w:t>. Scholarship and Academic Achievement Narrative (sub-folder</w:t>
            </w:r>
            <w:r>
              <w:rPr>
                <w:b w:val="0"/>
                <w:sz w:val="22"/>
              </w:rPr>
              <w:t xml:space="preserve">) </w:t>
            </w:r>
          </w:p>
        </w:tc>
        <w:tc>
          <w:tcPr>
            <w:tcW w:w="8641" w:type="dxa"/>
            <w:tcBorders>
              <w:top w:val="single" w:sz="4" w:space="0" w:color="000000"/>
              <w:left w:val="single" w:sz="4" w:space="0" w:color="000000"/>
              <w:bottom w:val="single" w:sz="4" w:space="0" w:color="000000"/>
              <w:right w:val="single" w:sz="4" w:space="0" w:color="000000"/>
            </w:tcBorders>
          </w:tcPr>
          <w:p w14:paraId="373EA978" w14:textId="77777777" w:rsidR="001F7AC0" w:rsidRDefault="009271F8">
            <w:pPr>
              <w:spacing w:after="24"/>
              <w:ind w:left="108"/>
            </w:pPr>
            <w:r>
              <w:rPr>
                <w:sz w:val="22"/>
              </w:rPr>
              <w:t>Folder F. Section IV Scholarship and Academic Achievement:</w:t>
            </w:r>
            <w:r>
              <w:rPr>
                <w:b w:val="0"/>
                <w:sz w:val="22"/>
              </w:rPr>
              <w:t xml:space="preserve"> </w:t>
            </w:r>
          </w:p>
          <w:p w14:paraId="79F833C3" w14:textId="77777777" w:rsidR="001F7AC0" w:rsidRDefault="009271F8">
            <w:pPr>
              <w:tabs>
                <w:tab w:val="center" w:pos="519"/>
                <w:tab w:val="center" w:pos="3946"/>
              </w:tabs>
              <w:ind w:left="0"/>
            </w:pPr>
            <w:r>
              <w:rPr>
                <w:b w:val="0"/>
                <w:sz w:val="22"/>
              </w:rPr>
              <w:tab/>
            </w:r>
            <w:r>
              <w:rPr>
                <w:rFonts w:ascii="Segoe UI Symbol" w:eastAsia="Segoe UI Symbol" w:hAnsi="Segoe UI Symbol" w:cs="Segoe UI Symbol"/>
                <w:b w:val="0"/>
                <w:sz w:val="22"/>
              </w:rPr>
              <w:t></w:t>
            </w:r>
            <w:r>
              <w:rPr>
                <w:rFonts w:ascii="Arial" w:eastAsia="Arial" w:hAnsi="Arial" w:cs="Arial"/>
                <w:b w:val="0"/>
                <w:sz w:val="22"/>
              </w:rPr>
              <w:t xml:space="preserve"> </w:t>
            </w:r>
            <w:r>
              <w:rPr>
                <w:rFonts w:ascii="Arial" w:eastAsia="Arial" w:hAnsi="Arial" w:cs="Arial"/>
                <w:b w:val="0"/>
                <w:sz w:val="22"/>
              </w:rPr>
              <w:tab/>
            </w:r>
            <w:r>
              <w:rPr>
                <w:b w:val="0"/>
                <w:sz w:val="22"/>
              </w:rPr>
              <w:t xml:space="preserve">The candidate populates all folders in this section as described below. </w:t>
            </w:r>
          </w:p>
          <w:p w14:paraId="41E6B182" w14:textId="77777777" w:rsidR="001F7AC0" w:rsidRDefault="009271F8">
            <w:pPr>
              <w:ind w:left="108"/>
            </w:pPr>
            <w:r>
              <w:rPr>
                <w:sz w:val="22"/>
              </w:rPr>
              <w:t xml:space="preserve">Sub-folder 1. Scholarship and Academic Achievement Narrative: </w:t>
            </w:r>
          </w:p>
        </w:tc>
      </w:tr>
    </w:tbl>
    <w:p w14:paraId="5DA51597" w14:textId="77777777" w:rsidR="001F7AC0" w:rsidRDefault="001F7AC0">
      <w:pPr>
        <w:ind w:left="-1080" w:right="12431"/>
      </w:pPr>
    </w:p>
    <w:tbl>
      <w:tblPr>
        <w:tblStyle w:val="TableGrid"/>
        <w:tblW w:w="14304" w:type="dxa"/>
        <w:tblInd w:w="-355" w:type="dxa"/>
        <w:tblCellMar>
          <w:top w:w="48" w:type="dxa"/>
          <w:left w:w="108" w:type="dxa"/>
          <w:bottom w:w="0" w:type="dxa"/>
          <w:right w:w="117" w:type="dxa"/>
        </w:tblCellMar>
        <w:tblLook w:val="04A0" w:firstRow="1" w:lastRow="0" w:firstColumn="1" w:lastColumn="0" w:noHBand="0" w:noVBand="1"/>
      </w:tblPr>
      <w:tblGrid>
        <w:gridCol w:w="5663"/>
        <w:gridCol w:w="8641"/>
      </w:tblGrid>
      <w:tr w:rsidR="001F7AC0" w14:paraId="61A5667E" w14:textId="77777777">
        <w:trPr>
          <w:trHeight w:val="10077"/>
        </w:trPr>
        <w:tc>
          <w:tcPr>
            <w:tcW w:w="5663" w:type="dxa"/>
            <w:tcBorders>
              <w:top w:val="single" w:sz="4" w:space="0" w:color="000000"/>
              <w:left w:val="single" w:sz="4" w:space="0" w:color="000000"/>
              <w:bottom w:val="single" w:sz="4" w:space="0" w:color="000000"/>
              <w:right w:val="single" w:sz="4" w:space="0" w:color="000000"/>
            </w:tcBorders>
          </w:tcPr>
          <w:p w14:paraId="213A365F" w14:textId="77777777" w:rsidR="001F7AC0" w:rsidRDefault="009271F8">
            <w:pPr>
              <w:ind w:left="720"/>
            </w:pPr>
            <w:r>
              <w:rPr>
                <w:b w:val="0"/>
                <w:sz w:val="22"/>
              </w:rPr>
              <w:lastRenderedPageBreak/>
              <w:t>A.</w:t>
            </w:r>
            <w:r>
              <w:rPr>
                <w:rFonts w:ascii="Arial" w:eastAsia="Arial" w:hAnsi="Arial" w:cs="Arial"/>
                <w:b w:val="0"/>
                <w:sz w:val="22"/>
              </w:rPr>
              <w:t xml:space="preserve"> </w:t>
            </w:r>
            <w:r>
              <w:rPr>
                <w:b w:val="0"/>
                <w:sz w:val="22"/>
              </w:rPr>
              <w:t xml:space="preserve">Scholarship and Academic Narrative (PDF) </w:t>
            </w:r>
          </w:p>
          <w:p w14:paraId="51449F4C" w14:textId="77777777" w:rsidR="001F7AC0" w:rsidRDefault="009271F8">
            <w:pPr>
              <w:spacing w:after="34" w:line="239" w:lineRule="auto"/>
              <w:ind w:left="696" w:hanging="271"/>
            </w:pPr>
            <w:r>
              <w:rPr>
                <w:sz w:val="22"/>
              </w:rPr>
              <w:t>1A. Articles, External Funded Grants, and Books (subfolder</w:t>
            </w:r>
            <w:r>
              <w:rPr>
                <w:b w:val="0"/>
                <w:sz w:val="22"/>
              </w:rPr>
              <w:t xml:space="preserve">) </w:t>
            </w:r>
          </w:p>
          <w:p w14:paraId="509FF6B5" w14:textId="77777777" w:rsidR="001F7AC0" w:rsidRDefault="009271F8">
            <w:pPr>
              <w:numPr>
                <w:ilvl w:val="0"/>
                <w:numId w:val="14"/>
              </w:numPr>
              <w:spacing w:after="9"/>
              <w:ind w:hanging="360"/>
            </w:pPr>
            <w:r>
              <w:rPr>
                <w:b w:val="0"/>
                <w:sz w:val="22"/>
              </w:rPr>
              <w:t xml:space="preserve">Refereed Publications Chronology (PDF) </w:t>
            </w:r>
          </w:p>
          <w:p w14:paraId="23C85E43" w14:textId="77777777" w:rsidR="001F7AC0" w:rsidRDefault="009271F8">
            <w:pPr>
              <w:numPr>
                <w:ilvl w:val="0"/>
                <w:numId w:val="14"/>
              </w:numPr>
              <w:spacing w:after="12"/>
              <w:ind w:hanging="360"/>
            </w:pPr>
            <w:r>
              <w:rPr>
                <w:b w:val="0"/>
                <w:sz w:val="22"/>
              </w:rPr>
              <w:t xml:space="preserve">Other Publications Chronology (PDF) </w:t>
            </w:r>
          </w:p>
          <w:p w14:paraId="58D50861" w14:textId="77777777" w:rsidR="001F7AC0" w:rsidRDefault="009271F8">
            <w:pPr>
              <w:numPr>
                <w:ilvl w:val="0"/>
                <w:numId w:val="15"/>
              </w:numPr>
              <w:ind w:hanging="276"/>
            </w:pPr>
            <w:r>
              <w:rPr>
                <w:sz w:val="22"/>
              </w:rPr>
              <w:t xml:space="preserve">Papers, Workshops, and Symposia Presented at </w:t>
            </w:r>
          </w:p>
          <w:p w14:paraId="7FAF5B7C" w14:textId="77777777" w:rsidR="001F7AC0" w:rsidRDefault="009271F8">
            <w:pPr>
              <w:spacing w:after="11"/>
              <w:ind w:left="696"/>
            </w:pPr>
            <w:r>
              <w:rPr>
                <w:sz w:val="22"/>
              </w:rPr>
              <w:t xml:space="preserve">Conferences (sub-folder) </w:t>
            </w:r>
          </w:p>
          <w:p w14:paraId="0555939E" w14:textId="77777777" w:rsidR="001F7AC0" w:rsidRDefault="009271F8">
            <w:pPr>
              <w:spacing w:after="12"/>
              <w:ind w:left="696"/>
            </w:pPr>
            <w:r>
              <w:rPr>
                <w:b w:val="0"/>
                <w:sz w:val="22"/>
              </w:rPr>
              <w:t>A.</w:t>
            </w:r>
            <w:r>
              <w:rPr>
                <w:rFonts w:ascii="Arial" w:eastAsia="Arial" w:hAnsi="Arial" w:cs="Arial"/>
                <w:b w:val="0"/>
                <w:sz w:val="22"/>
              </w:rPr>
              <w:t xml:space="preserve"> </w:t>
            </w:r>
            <w:r>
              <w:rPr>
                <w:b w:val="0"/>
                <w:sz w:val="22"/>
              </w:rPr>
              <w:t xml:space="preserve">Papers Workshops Symposia Presented (PDF) </w:t>
            </w:r>
          </w:p>
          <w:p w14:paraId="3F0CD9B5" w14:textId="77777777" w:rsidR="001F7AC0" w:rsidRDefault="009271F8">
            <w:pPr>
              <w:numPr>
                <w:ilvl w:val="0"/>
                <w:numId w:val="15"/>
              </w:numPr>
              <w:spacing w:after="1" w:line="269" w:lineRule="auto"/>
              <w:ind w:hanging="276"/>
            </w:pPr>
            <w:r>
              <w:rPr>
                <w:sz w:val="22"/>
              </w:rPr>
              <w:t xml:space="preserve">Other Scholarly Activity (sub-folder) </w:t>
            </w:r>
            <w:r>
              <w:rPr>
                <w:b w:val="0"/>
                <w:sz w:val="22"/>
              </w:rPr>
              <w:t>A.</w:t>
            </w:r>
            <w:r>
              <w:rPr>
                <w:rFonts w:ascii="Arial" w:eastAsia="Arial" w:hAnsi="Arial" w:cs="Arial"/>
                <w:b w:val="0"/>
                <w:sz w:val="22"/>
              </w:rPr>
              <w:t xml:space="preserve"> </w:t>
            </w:r>
            <w:r>
              <w:rPr>
                <w:b w:val="0"/>
                <w:sz w:val="22"/>
              </w:rPr>
              <w:t xml:space="preserve">Other Scholarly Activity (PDF) </w:t>
            </w:r>
          </w:p>
          <w:p w14:paraId="6B08CF44" w14:textId="77777777" w:rsidR="001F7AC0" w:rsidRDefault="009271F8">
            <w:pPr>
              <w:numPr>
                <w:ilvl w:val="0"/>
                <w:numId w:val="15"/>
              </w:numPr>
              <w:ind w:hanging="276"/>
            </w:pPr>
            <w:r>
              <w:rPr>
                <w:sz w:val="22"/>
              </w:rPr>
              <w:t xml:space="preserve">Evidence Of Scholarship </w:t>
            </w:r>
            <w:proofErr w:type="gramStart"/>
            <w:r>
              <w:rPr>
                <w:sz w:val="22"/>
              </w:rPr>
              <w:t>And</w:t>
            </w:r>
            <w:proofErr w:type="gramEnd"/>
            <w:r>
              <w:rPr>
                <w:sz w:val="22"/>
              </w:rPr>
              <w:t xml:space="preserve"> Academic Achievement (sub-folder</w:t>
            </w:r>
            <w:r>
              <w:rPr>
                <w:b w:val="0"/>
                <w:sz w:val="22"/>
              </w:rPr>
              <w:t xml:space="preserve">) </w:t>
            </w:r>
          </w:p>
        </w:tc>
        <w:tc>
          <w:tcPr>
            <w:tcW w:w="8641" w:type="dxa"/>
            <w:tcBorders>
              <w:top w:val="single" w:sz="4" w:space="0" w:color="000000"/>
              <w:left w:val="single" w:sz="4" w:space="0" w:color="000000"/>
              <w:bottom w:val="single" w:sz="4" w:space="0" w:color="000000"/>
              <w:right w:val="single" w:sz="4" w:space="0" w:color="000000"/>
            </w:tcBorders>
          </w:tcPr>
          <w:p w14:paraId="4C044DBA" w14:textId="77777777" w:rsidR="001F7AC0" w:rsidRDefault="009271F8">
            <w:pPr>
              <w:numPr>
                <w:ilvl w:val="0"/>
                <w:numId w:val="16"/>
              </w:numPr>
              <w:spacing w:after="43" w:line="240" w:lineRule="auto"/>
              <w:ind w:hanging="449"/>
            </w:pPr>
            <w:r>
              <w:rPr>
                <w:b w:val="0"/>
                <w:sz w:val="22"/>
              </w:rPr>
              <w:t xml:space="preserve">Include a narrative about your scholarship and academic achievement in one PDF document.  </w:t>
            </w:r>
          </w:p>
          <w:p w14:paraId="5C26B34F" w14:textId="77777777" w:rsidR="001F7AC0" w:rsidRDefault="009271F8">
            <w:pPr>
              <w:numPr>
                <w:ilvl w:val="0"/>
                <w:numId w:val="16"/>
              </w:numPr>
              <w:spacing w:after="34" w:line="239" w:lineRule="auto"/>
              <w:ind w:hanging="449"/>
            </w:pPr>
            <w:r>
              <w:rPr>
                <w:b w:val="0"/>
                <w:sz w:val="22"/>
              </w:rPr>
              <w:t xml:space="preserve">If you mention the </w:t>
            </w:r>
            <w:proofErr w:type="gramStart"/>
            <w:r>
              <w:rPr>
                <w:b w:val="0"/>
                <w:sz w:val="22"/>
              </w:rPr>
              <w:t>name</w:t>
            </w:r>
            <w:proofErr w:type="gramEnd"/>
            <w:r>
              <w:rPr>
                <w:b w:val="0"/>
                <w:sz w:val="22"/>
              </w:rPr>
              <w:t xml:space="preserve"> a piece of your scholarship in the narrative, link it to the PDF copy in the evidence sub-folder (sub-folder 4. Evidence of Scholarship and Academic Achievement). </w:t>
            </w:r>
          </w:p>
          <w:p w14:paraId="53B9B643" w14:textId="77777777" w:rsidR="001F7AC0" w:rsidRDefault="009271F8">
            <w:pPr>
              <w:numPr>
                <w:ilvl w:val="1"/>
                <w:numId w:val="16"/>
              </w:numPr>
              <w:spacing w:after="44" w:line="239" w:lineRule="auto"/>
              <w:ind w:hanging="360"/>
            </w:pPr>
            <w:r>
              <w:rPr>
                <w:b w:val="0"/>
                <w:sz w:val="22"/>
              </w:rPr>
              <w:t xml:space="preserve">Note: You will be providing the </w:t>
            </w:r>
            <w:proofErr w:type="gramStart"/>
            <w:r>
              <w:rPr>
                <w:b w:val="0"/>
                <w:sz w:val="22"/>
              </w:rPr>
              <w:t>reviewers</w:t>
            </w:r>
            <w:proofErr w:type="gramEnd"/>
            <w:r>
              <w:rPr>
                <w:b w:val="0"/>
                <w:sz w:val="22"/>
              </w:rPr>
              <w:t xml:space="preserve"> evidence for each piece of scholarship listed in your dossier (as described in the instructions for sub-folder 4, below), however, you do not need to mention every piece of scholarship in your narrative. This instruction asking you to link mention of scholarly items to the evidence is included to assist reviewers.  </w:t>
            </w:r>
          </w:p>
          <w:p w14:paraId="16921D02" w14:textId="77777777" w:rsidR="001F7AC0" w:rsidRDefault="009271F8">
            <w:pPr>
              <w:numPr>
                <w:ilvl w:val="0"/>
                <w:numId w:val="16"/>
              </w:numPr>
              <w:spacing w:after="46" w:line="239" w:lineRule="auto"/>
              <w:ind w:hanging="449"/>
            </w:pPr>
            <w:r>
              <w:rPr>
                <w:b w:val="0"/>
                <w:sz w:val="22"/>
              </w:rPr>
              <w:t xml:space="preserve">This narrative about your scholarship and academic achievement should be placed in a PDF that is titled: ScholarshipAndAcademicNarrative.pdf </w:t>
            </w:r>
            <w:r>
              <w:rPr>
                <w:sz w:val="22"/>
              </w:rPr>
              <w:t xml:space="preserve">Sub-folder 1A. Articles, External Funded Grants, and Books: </w:t>
            </w:r>
          </w:p>
          <w:p w14:paraId="7E6F8215" w14:textId="77777777" w:rsidR="001F7AC0" w:rsidRDefault="009271F8">
            <w:pPr>
              <w:numPr>
                <w:ilvl w:val="0"/>
                <w:numId w:val="16"/>
              </w:numPr>
              <w:spacing w:after="34" w:line="239" w:lineRule="auto"/>
              <w:ind w:hanging="449"/>
            </w:pPr>
            <w:r>
              <w:rPr>
                <w:b w:val="0"/>
                <w:sz w:val="22"/>
              </w:rPr>
              <w:t xml:space="preserve">In this sub-folder candidates should place two PDF documents. The first is a chronological list of your refereed publications. The second is a chronological list of your other publications.  </w:t>
            </w:r>
          </w:p>
          <w:p w14:paraId="16DE4DDA" w14:textId="77777777" w:rsidR="001F7AC0" w:rsidRDefault="009271F8">
            <w:pPr>
              <w:numPr>
                <w:ilvl w:val="1"/>
                <w:numId w:val="16"/>
              </w:numPr>
              <w:spacing w:after="44" w:line="239" w:lineRule="auto"/>
              <w:ind w:hanging="360"/>
            </w:pPr>
            <w:r>
              <w:rPr>
                <w:b w:val="0"/>
                <w:sz w:val="22"/>
              </w:rPr>
              <w:t xml:space="preserve">Note: You will be providing the </w:t>
            </w:r>
            <w:proofErr w:type="gramStart"/>
            <w:r>
              <w:rPr>
                <w:b w:val="0"/>
                <w:sz w:val="22"/>
              </w:rPr>
              <w:t>reviewers</w:t>
            </w:r>
            <w:proofErr w:type="gramEnd"/>
            <w:r>
              <w:rPr>
                <w:b w:val="0"/>
                <w:sz w:val="22"/>
              </w:rPr>
              <w:t xml:space="preserve"> evidence for each piece of scholarship listed in your dossier (as described in the instructions for sub-folder 4. Evidence of Scholarship and Academic Achievement, below) </w:t>
            </w:r>
          </w:p>
          <w:p w14:paraId="695D5F29" w14:textId="77777777" w:rsidR="001F7AC0" w:rsidRDefault="009271F8">
            <w:pPr>
              <w:numPr>
                <w:ilvl w:val="0"/>
                <w:numId w:val="16"/>
              </w:numPr>
              <w:spacing w:after="46" w:line="239" w:lineRule="auto"/>
              <w:ind w:hanging="449"/>
            </w:pPr>
            <w:r>
              <w:rPr>
                <w:b w:val="0"/>
                <w:sz w:val="22"/>
              </w:rPr>
              <w:t xml:space="preserve">In each of these lists (PDF A Refereed Publications Chronology and PDF B Other Publications Chronology), link the names of each piece of work to the PDF copy in the evidence folder (sub-folder 4. Evidence of Scholarship and Academic Achievement).   </w:t>
            </w:r>
          </w:p>
          <w:p w14:paraId="3E18A639" w14:textId="77777777" w:rsidR="001F7AC0" w:rsidRDefault="009271F8">
            <w:pPr>
              <w:numPr>
                <w:ilvl w:val="0"/>
                <w:numId w:val="16"/>
              </w:numPr>
              <w:ind w:hanging="449"/>
            </w:pPr>
            <w:r>
              <w:rPr>
                <w:b w:val="0"/>
                <w:sz w:val="22"/>
              </w:rPr>
              <w:t xml:space="preserve">PDF A Refereed Publications Chronology: should be titled: </w:t>
            </w:r>
          </w:p>
          <w:p w14:paraId="52ADBBFC" w14:textId="77777777" w:rsidR="001F7AC0" w:rsidRDefault="009271F8">
            <w:pPr>
              <w:spacing w:after="24"/>
              <w:ind w:left="708"/>
            </w:pPr>
            <w:r>
              <w:rPr>
                <w:b w:val="0"/>
                <w:sz w:val="22"/>
              </w:rPr>
              <w:t xml:space="preserve">ARefereedPublicationsChronology.pdf </w:t>
            </w:r>
          </w:p>
          <w:p w14:paraId="6E11A63C" w14:textId="77777777" w:rsidR="001F7AC0" w:rsidRDefault="009271F8">
            <w:pPr>
              <w:numPr>
                <w:ilvl w:val="0"/>
                <w:numId w:val="16"/>
              </w:numPr>
              <w:ind w:hanging="449"/>
            </w:pPr>
            <w:r>
              <w:rPr>
                <w:b w:val="0"/>
                <w:sz w:val="22"/>
              </w:rPr>
              <w:t xml:space="preserve">PDF B Other Publications Chronology: should be titled: </w:t>
            </w:r>
          </w:p>
          <w:p w14:paraId="36233705" w14:textId="77777777" w:rsidR="001F7AC0" w:rsidRDefault="009271F8">
            <w:pPr>
              <w:ind w:left="708"/>
            </w:pPr>
            <w:r>
              <w:rPr>
                <w:b w:val="0"/>
                <w:sz w:val="22"/>
              </w:rPr>
              <w:t xml:space="preserve">BOtherPublicationsChronology.pdf.  </w:t>
            </w:r>
          </w:p>
          <w:p w14:paraId="000291F6" w14:textId="77777777" w:rsidR="001F7AC0" w:rsidRDefault="009271F8">
            <w:pPr>
              <w:spacing w:after="24"/>
              <w:ind w:left="0"/>
            </w:pPr>
            <w:r>
              <w:rPr>
                <w:sz w:val="22"/>
              </w:rPr>
              <w:t xml:space="preserve">Sub-folder 2. Papers, Workshops, and Symposia Presented at Conferences: </w:t>
            </w:r>
          </w:p>
          <w:p w14:paraId="7DA6475B" w14:textId="77777777" w:rsidR="001F7AC0" w:rsidRDefault="009271F8">
            <w:pPr>
              <w:numPr>
                <w:ilvl w:val="0"/>
                <w:numId w:val="16"/>
              </w:numPr>
              <w:spacing w:after="46" w:line="240" w:lineRule="auto"/>
              <w:ind w:hanging="449"/>
            </w:pPr>
            <w:r>
              <w:rPr>
                <w:b w:val="0"/>
                <w:sz w:val="22"/>
              </w:rPr>
              <w:t xml:space="preserve">The candidate should place one PDF document in this sub-folder that contains a listing of all papers, workshops, and symposia presented at professional local, state, regional, national, or international venues.  </w:t>
            </w:r>
          </w:p>
          <w:p w14:paraId="6F0C68B7" w14:textId="77777777" w:rsidR="001F7AC0" w:rsidRDefault="009271F8">
            <w:pPr>
              <w:numPr>
                <w:ilvl w:val="0"/>
                <w:numId w:val="16"/>
              </w:numPr>
              <w:ind w:hanging="449"/>
            </w:pPr>
            <w:r>
              <w:rPr>
                <w:b w:val="0"/>
                <w:sz w:val="22"/>
              </w:rPr>
              <w:t xml:space="preserve">Link the names of each activity to the PDF copy in the evidence sub-folder (4. </w:t>
            </w:r>
          </w:p>
          <w:p w14:paraId="4A1A2971" w14:textId="77777777" w:rsidR="001F7AC0" w:rsidRDefault="009271F8">
            <w:pPr>
              <w:spacing w:after="21"/>
              <w:ind w:left="787"/>
            </w:pPr>
            <w:r>
              <w:rPr>
                <w:b w:val="0"/>
                <w:sz w:val="22"/>
              </w:rPr>
              <w:t xml:space="preserve">Evidence of Scholarship and Academic Achievement).  </w:t>
            </w:r>
          </w:p>
          <w:p w14:paraId="68B4C2B8" w14:textId="77777777" w:rsidR="001F7AC0" w:rsidRDefault="009271F8">
            <w:pPr>
              <w:numPr>
                <w:ilvl w:val="0"/>
                <w:numId w:val="16"/>
              </w:numPr>
              <w:spacing w:after="46" w:line="239" w:lineRule="auto"/>
              <w:ind w:hanging="449"/>
            </w:pPr>
            <w:r>
              <w:rPr>
                <w:b w:val="0"/>
                <w:sz w:val="22"/>
              </w:rPr>
              <w:t xml:space="preserve">PDF A Papers, Workshops, and </w:t>
            </w:r>
            <w:r>
              <w:rPr>
                <w:b w:val="0"/>
                <w:sz w:val="22"/>
              </w:rPr>
              <w:t xml:space="preserve">Symposia Presented At Conferences: should be titled: </w:t>
            </w:r>
            <w:proofErr w:type="gramStart"/>
            <w:r>
              <w:rPr>
                <w:b w:val="0"/>
                <w:sz w:val="22"/>
              </w:rPr>
              <w:t xml:space="preserve">APapersWorkshopsSymposiaPresented.pdf  </w:t>
            </w:r>
            <w:r>
              <w:rPr>
                <w:sz w:val="22"/>
              </w:rPr>
              <w:t>Sub</w:t>
            </w:r>
            <w:proofErr w:type="gramEnd"/>
            <w:r>
              <w:rPr>
                <w:sz w:val="22"/>
              </w:rPr>
              <w:t xml:space="preserve">-folder 3. Other Scholarly Activity: </w:t>
            </w:r>
          </w:p>
          <w:p w14:paraId="799EF18B" w14:textId="77777777" w:rsidR="001F7AC0" w:rsidRDefault="009271F8">
            <w:pPr>
              <w:numPr>
                <w:ilvl w:val="0"/>
                <w:numId w:val="16"/>
              </w:numPr>
              <w:ind w:hanging="449"/>
            </w:pPr>
            <w:r>
              <w:rPr>
                <w:b w:val="0"/>
                <w:sz w:val="22"/>
              </w:rPr>
              <w:lastRenderedPageBreak/>
              <w:t xml:space="preserve">Place one PDF document in this in this sub-folder that contains a listing of all other scholarly activity as described in the COEHS Performance Guidelines.  </w:t>
            </w:r>
          </w:p>
        </w:tc>
      </w:tr>
    </w:tbl>
    <w:p w14:paraId="2159D980" w14:textId="77777777" w:rsidR="001F7AC0" w:rsidRDefault="001F7AC0">
      <w:pPr>
        <w:ind w:left="-1080" w:right="12431"/>
      </w:pPr>
    </w:p>
    <w:tbl>
      <w:tblPr>
        <w:tblStyle w:val="TableGrid"/>
        <w:tblW w:w="14304" w:type="dxa"/>
        <w:tblInd w:w="-355" w:type="dxa"/>
        <w:tblCellMar>
          <w:top w:w="47" w:type="dxa"/>
          <w:left w:w="79" w:type="dxa"/>
          <w:bottom w:w="0" w:type="dxa"/>
          <w:right w:w="51" w:type="dxa"/>
        </w:tblCellMar>
        <w:tblLook w:val="04A0" w:firstRow="1" w:lastRow="0" w:firstColumn="1" w:lastColumn="0" w:noHBand="0" w:noVBand="1"/>
      </w:tblPr>
      <w:tblGrid>
        <w:gridCol w:w="5663"/>
        <w:gridCol w:w="8641"/>
      </w:tblGrid>
      <w:tr w:rsidR="001F7AC0" w14:paraId="2F950370" w14:textId="77777777">
        <w:trPr>
          <w:trHeight w:val="5428"/>
        </w:trPr>
        <w:tc>
          <w:tcPr>
            <w:tcW w:w="5663" w:type="dxa"/>
            <w:tcBorders>
              <w:top w:val="single" w:sz="4" w:space="0" w:color="000000"/>
              <w:left w:val="single" w:sz="4" w:space="0" w:color="000000"/>
              <w:bottom w:val="single" w:sz="4" w:space="0" w:color="000000"/>
              <w:right w:val="single" w:sz="4" w:space="0" w:color="000000"/>
            </w:tcBorders>
          </w:tcPr>
          <w:p w14:paraId="0EF9C24B" w14:textId="77777777" w:rsidR="001F7AC0" w:rsidRDefault="001F7AC0">
            <w:pPr>
              <w:spacing w:after="160"/>
              <w:ind w:left="0"/>
            </w:pPr>
          </w:p>
        </w:tc>
        <w:tc>
          <w:tcPr>
            <w:tcW w:w="8641" w:type="dxa"/>
            <w:tcBorders>
              <w:top w:val="single" w:sz="4" w:space="0" w:color="000000"/>
              <w:left w:val="single" w:sz="4" w:space="0" w:color="000000"/>
              <w:bottom w:val="single" w:sz="4" w:space="0" w:color="000000"/>
              <w:right w:val="single" w:sz="4" w:space="0" w:color="000000"/>
            </w:tcBorders>
          </w:tcPr>
          <w:p w14:paraId="1E9F72F7" w14:textId="77777777" w:rsidR="001F7AC0" w:rsidRDefault="009271F8">
            <w:pPr>
              <w:numPr>
                <w:ilvl w:val="0"/>
                <w:numId w:val="17"/>
              </w:numPr>
              <w:spacing w:after="43" w:line="240" w:lineRule="auto"/>
            </w:pPr>
            <w:r>
              <w:rPr>
                <w:b w:val="0"/>
                <w:sz w:val="22"/>
              </w:rPr>
              <w:t xml:space="preserve">When the evaluator opens this PDF, they should see items A-E as they are outlined in the COEHS Performance Guidelines, with your response filled in for each section.  </w:t>
            </w:r>
          </w:p>
          <w:p w14:paraId="660A3EA7" w14:textId="77777777" w:rsidR="001F7AC0" w:rsidRDefault="009271F8">
            <w:pPr>
              <w:numPr>
                <w:ilvl w:val="0"/>
                <w:numId w:val="17"/>
              </w:numPr>
              <w:spacing w:after="46" w:line="240" w:lineRule="auto"/>
            </w:pPr>
            <w:r>
              <w:rPr>
                <w:b w:val="0"/>
                <w:sz w:val="22"/>
              </w:rPr>
              <w:t xml:space="preserve">Link the names of each activity to the PDF copy in the evidence folder (4. Evidence of Scholarship and Academic Achievement). </w:t>
            </w:r>
          </w:p>
          <w:p w14:paraId="32126D1A" w14:textId="77777777" w:rsidR="001F7AC0" w:rsidRDefault="009271F8">
            <w:pPr>
              <w:numPr>
                <w:ilvl w:val="0"/>
                <w:numId w:val="17"/>
              </w:numPr>
              <w:spacing w:after="33" w:line="240" w:lineRule="auto"/>
            </w:pPr>
            <w:r>
              <w:rPr>
                <w:b w:val="0"/>
                <w:sz w:val="22"/>
              </w:rPr>
              <w:t xml:space="preserve">This PDF document should be titled: AOtherScholarlyActivity.pdf </w:t>
            </w:r>
            <w:r>
              <w:rPr>
                <w:sz w:val="22"/>
              </w:rPr>
              <w:t xml:space="preserve">Sub-folder 4. Evidence of Scholarship and Academic Achievement sub-folder:  </w:t>
            </w:r>
          </w:p>
          <w:p w14:paraId="07F04F85" w14:textId="77777777" w:rsidR="001F7AC0" w:rsidRDefault="009271F8">
            <w:pPr>
              <w:numPr>
                <w:ilvl w:val="0"/>
                <w:numId w:val="18"/>
              </w:numPr>
              <w:spacing w:after="12"/>
              <w:ind w:hanging="360"/>
            </w:pPr>
            <w:r>
              <w:rPr>
                <w:b w:val="0"/>
                <w:sz w:val="22"/>
              </w:rPr>
              <w:t xml:space="preserve">This sub-folder should contain </w:t>
            </w:r>
            <w:proofErr w:type="gramStart"/>
            <w:r>
              <w:rPr>
                <w:b w:val="0"/>
                <w:sz w:val="22"/>
              </w:rPr>
              <w:t>all of</w:t>
            </w:r>
            <w:proofErr w:type="gramEnd"/>
            <w:r>
              <w:rPr>
                <w:b w:val="0"/>
                <w:sz w:val="22"/>
              </w:rPr>
              <w:t xml:space="preserve"> the evidence for Section IV.  </w:t>
            </w:r>
          </w:p>
          <w:p w14:paraId="29276953" w14:textId="77777777" w:rsidR="001F7AC0" w:rsidRDefault="009271F8">
            <w:pPr>
              <w:numPr>
                <w:ilvl w:val="0"/>
                <w:numId w:val="18"/>
              </w:numPr>
              <w:spacing w:after="12"/>
              <w:ind w:hanging="360"/>
            </w:pPr>
            <w:r>
              <w:rPr>
                <w:b w:val="0"/>
                <w:sz w:val="22"/>
              </w:rPr>
              <w:t xml:space="preserve">Each piece of your scholarly work should be in a separate PDF document. </w:t>
            </w:r>
          </w:p>
          <w:p w14:paraId="68005DFB" w14:textId="77777777" w:rsidR="001F7AC0" w:rsidRDefault="009271F8">
            <w:pPr>
              <w:numPr>
                <w:ilvl w:val="0"/>
                <w:numId w:val="18"/>
              </w:numPr>
              <w:spacing w:after="47" w:line="239" w:lineRule="auto"/>
              <w:ind w:hanging="360"/>
            </w:pPr>
            <w:r>
              <w:rPr>
                <w:b w:val="0"/>
                <w:sz w:val="22"/>
              </w:rPr>
              <w:t xml:space="preserve">Work that is peer-reviewed or refereed must include documentation of this status. Documentation of peer-reviewed or refereed status should be combined with the scholarly work in one PDF document with the evidence </w:t>
            </w:r>
            <w:proofErr w:type="gramStart"/>
            <w:r>
              <w:rPr>
                <w:b w:val="0"/>
                <w:sz w:val="22"/>
              </w:rPr>
              <w:t>that is</w:t>
            </w:r>
            <w:proofErr w:type="gramEnd"/>
            <w:r>
              <w:rPr>
                <w:b w:val="0"/>
                <w:sz w:val="22"/>
              </w:rPr>
              <w:t xml:space="preserve"> it is peer-reviewed or refereed placed at the beginning of the document. </w:t>
            </w:r>
          </w:p>
          <w:p w14:paraId="7122554D" w14:textId="77777777" w:rsidR="001F7AC0" w:rsidRDefault="009271F8">
            <w:pPr>
              <w:tabs>
                <w:tab w:val="center" w:pos="507"/>
                <w:tab w:val="center" w:pos="2558"/>
              </w:tabs>
              <w:ind w:left="0"/>
            </w:pPr>
            <w:r>
              <w:rPr>
                <w:b w:val="0"/>
                <w:sz w:val="22"/>
              </w:rPr>
              <w:tab/>
            </w:r>
            <w:r>
              <w:rPr>
                <w:rFonts w:ascii="Segoe UI Symbol" w:eastAsia="Segoe UI Symbol" w:hAnsi="Segoe UI Symbol" w:cs="Segoe UI Symbol"/>
                <w:b w:val="0"/>
                <w:sz w:val="22"/>
              </w:rPr>
              <w:t></w:t>
            </w:r>
            <w:r>
              <w:rPr>
                <w:rFonts w:ascii="Arial" w:eastAsia="Arial" w:hAnsi="Arial" w:cs="Arial"/>
                <w:b w:val="0"/>
                <w:sz w:val="22"/>
              </w:rPr>
              <w:t xml:space="preserve"> </w:t>
            </w:r>
            <w:r>
              <w:rPr>
                <w:rFonts w:ascii="Arial" w:eastAsia="Arial" w:hAnsi="Arial" w:cs="Arial"/>
                <w:b w:val="0"/>
                <w:sz w:val="22"/>
              </w:rPr>
              <w:tab/>
            </w:r>
            <w:r>
              <w:rPr>
                <w:b w:val="0"/>
                <w:sz w:val="22"/>
              </w:rPr>
              <w:t xml:space="preserve">These PDF documents should be titled: </w:t>
            </w:r>
          </w:p>
          <w:p w14:paraId="4D2F531F" w14:textId="77777777" w:rsidR="001F7AC0" w:rsidRDefault="009271F8">
            <w:pPr>
              <w:spacing w:after="34" w:line="239" w:lineRule="auto"/>
              <w:ind w:left="816"/>
            </w:pPr>
            <w:proofErr w:type="spellStart"/>
            <w:r>
              <w:rPr>
                <w:b w:val="0"/>
                <w:sz w:val="22"/>
              </w:rPr>
              <w:t>YearXX</w:t>
            </w:r>
            <w:proofErr w:type="spellEnd"/>
            <w:r>
              <w:rPr>
                <w:b w:val="0"/>
                <w:sz w:val="22"/>
              </w:rPr>
              <w:t xml:space="preserve">(month)KindOfWorkShortenedTitle.pdf. Use four digits for the year. Use two digits (always including zeros) for the month. </w:t>
            </w:r>
            <w:proofErr w:type="gramStart"/>
            <w:r>
              <w:rPr>
                <w:b w:val="0"/>
                <w:sz w:val="22"/>
              </w:rPr>
              <w:t>Kind</w:t>
            </w:r>
            <w:proofErr w:type="gramEnd"/>
            <w:r>
              <w:rPr>
                <w:b w:val="0"/>
                <w:sz w:val="22"/>
              </w:rPr>
              <w:t xml:space="preserve"> of work will be a descriptor of your choosing. </w:t>
            </w:r>
            <w:proofErr w:type="gramStart"/>
            <w:r>
              <w:rPr>
                <w:b w:val="0"/>
                <w:sz w:val="22"/>
              </w:rPr>
              <w:t>Shortened</w:t>
            </w:r>
            <w:proofErr w:type="gramEnd"/>
            <w:r>
              <w:rPr>
                <w:b w:val="0"/>
                <w:sz w:val="22"/>
              </w:rPr>
              <w:t xml:space="preserve"> title is at your discretion. Capitalize the first letter of each word.  </w:t>
            </w:r>
          </w:p>
          <w:p w14:paraId="2B94B8AF" w14:textId="77777777" w:rsidR="001F7AC0" w:rsidRDefault="009271F8">
            <w:pPr>
              <w:numPr>
                <w:ilvl w:val="0"/>
                <w:numId w:val="19"/>
              </w:numPr>
              <w:spacing w:after="12"/>
              <w:ind w:hanging="360"/>
            </w:pPr>
            <w:r>
              <w:rPr>
                <w:b w:val="0"/>
                <w:sz w:val="22"/>
              </w:rPr>
              <w:t xml:space="preserve">Example: 201908SymposiaWkforceEvolution.pdf </w:t>
            </w:r>
          </w:p>
          <w:p w14:paraId="037DE50C" w14:textId="77777777" w:rsidR="001F7AC0" w:rsidRDefault="009271F8">
            <w:pPr>
              <w:numPr>
                <w:ilvl w:val="0"/>
                <w:numId w:val="19"/>
              </w:numPr>
              <w:spacing w:after="12"/>
              <w:ind w:hanging="360"/>
            </w:pPr>
            <w:r>
              <w:rPr>
                <w:b w:val="0"/>
                <w:sz w:val="22"/>
              </w:rPr>
              <w:t xml:space="preserve">Example: 202006GrantFordFoud.pdf </w:t>
            </w:r>
          </w:p>
          <w:p w14:paraId="0FC8BE2D" w14:textId="77777777" w:rsidR="001F7AC0" w:rsidRDefault="009271F8">
            <w:pPr>
              <w:numPr>
                <w:ilvl w:val="0"/>
                <w:numId w:val="19"/>
              </w:numPr>
              <w:spacing w:after="9"/>
              <w:ind w:hanging="360"/>
            </w:pPr>
            <w:r>
              <w:rPr>
                <w:b w:val="0"/>
                <w:sz w:val="22"/>
              </w:rPr>
              <w:t xml:space="preserve">Example: 202011BookChapterYoungAdult.pdf </w:t>
            </w:r>
          </w:p>
          <w:p w14:paraId="23347C65" w14:textId="77777777" w:rsidR="001F7AC0" w:rsidRDefault="009271F8">
            <w:pPr>
              <w:numPr>
                <w:ilvl w:val="0"/>
                <w:numId w:val="19"/>
              </w:numPr>
              <w:ind w:hanging="360"/>
            </w:pPr>
            <w:r>
              <w:rPr>
                <w:b w:val="0"/>
                <w:sz w:val="22"/>
              </w:rPr>
              <w:t xml:space="preserve">Example: 202103ArticleSwallowingDisorders.pdf </w:t>
            </w:r>
          </w:p>
        </w:tc>
      </w:tr>
      <w:tr w:rsidR="001F7AC0" w14:paraId="54CBECF0" w14:textId="77777777">
        <w:trPr>
          <w:trHeight w:val="4491"/>
        </w:trPr>
        <w:tc>
          <w:tcPr>
            <w:tcW w:w="5663" w:type="dxa"/>
            <w:tcBorders>
              <w:top w:val="single" w:sz="4" w:space="0" w:color="000000"/>
              <w:left w:val="single" w:sz="4" w:space="0" w:color="000000"/>
              <w:bottom w:val="single" w:sz="4" w:space="0" w:color="000000"/>
              <w:right w:val="single" w:sz="4" w:space="0" w:color="000000"/>
            </w:tcBorders>
          </w:tcPr>
          <w:p w14:paraId="02B1A3E0" w14:textId="77777777" w:rsidR="001F7AC0" w:rsidRDefault="009271F8">
            <w:pPr>
              <w:spacing w:after="34"/>
              <w:ind w:left="0"/>
            </w:pPr>
            <w:r>
              <w:rPr>
                <w:sz w:val="22"/>
              </w:rPr>
              <w:lastRenderedPageBreak/>
              <w:t>G.</w:t>
            </w:r>
            <w:r>
              <w:rPr>
                <w:rFonts w:ascii="Arial" w:eastAsia="Arial" w:hAnsi="Arial" w:cs="Arial"/>
                <w:sz w:val="22"/>
              </w:rPr>
              <w:t xml:space="preserve"> </w:t>
            </w:r>
            <w:r>
              <w:rPr>
                <w:sz w:val="22"/>
              </w:rPr>
              <w:t xml:space="preserve">Section V Service (Folder) </w:t>
            </w:r>
          </w:p>
          <w:p w14:paraId="73E88716" w14:textId="77777777" w:rsidR="001F7AC0" w:rsidRDefault="009271F8">
            <w:pPr>
              <w:spacing w:after="16"/>
              <w:ind w:left="389"/>
            </w:pPr>
            <w:r>
              <w:rPr>
                <w:b w:val="0"/>
                <w:sz w:val="24"/>
              </w:rPr>
              <w:t>1.</w:t>
            </w:r>
            <w:r>
              <w:rPr>
                <w:rFonts w:ascii="Arial" w:eastAsia="Arial" w:hAnsi="Arial" w:cs="Arial"/>
                <w:b w:val="0"/>
                <w:sz w:val="24"/>
              </w:rPr>
              <w:t xml:space="preserve"> </w:t>
            </w:r>
            <w:r>
              <w:rPr>
                <w:b w:val="0"/>
                <w:sz w:val="24"/>
              </w:rPr>
              <w:t>Evidence of Service Areas 1-3 (</w:t>
            </w:r>
            <w:r>
              <w:rPr>
                <w:sz w:val="24"/>
              </w:rPr>
              <w:t>sub-folder)</w:t>
            </w:r>
            <w:r>
              <w:rPr>
                <w:b w:val="0"/>
                <w:sz w:val="24"/>
              </w:rPr>
              <w:t xml:space="preserve"> </w:t>
            </w:r>
          </w:p>
          <w:p w14:paraId="3A935879" w14:textId="77777777" w:rsidR="001F7AC0" w:rsidRDefault="009271F8">
            <w:pPr>
              <w:numPr>
                <w:ilvl w:val="0"/>
                <w:numId w:val="20"/>
              </w:numPr>
              <w:spacing w:after="13"/>
              <w:ind w:right="93" w:hanging="360"/>
            </w:pPr>
            <w:r>
              <w:rPr>
                <w:b w:val="0"/>
                <w:sz w:val="24"/>
              </w:rPr>
              <w:t xml:space="preserve">Chronological List of Service Activities (PDF) </w:t>
            </w:r>
          </w:p>
          <w:p w14:paraId="41B5DFB7" w14:textId="77777777" w:rsidR="001F7AC0" w:rsidRDefault="009271F8">
            <w:pPr>
              <w:numPr>
                <w:ilvl w:val="0"/>
                <w:numId w:val="20"/>
              </w:numPr>
              <w:ind w:right="93" w:hanging="360"/>
            </w:pPr>
            <w:r>
              <w:rPr>
                <w:b w:val="0"/>
                <w:sz w:val="24"/>
              </w:rPr>
              <w:t xml:space="preserve">1-3 All Service Areas Combined (PDF) </w:t>
            </w:r>
          </w:p>
          <w:p w14:paraId="79544D70" w14:textId="77777777" w:rsidR="001F7AC0" w:rsidRDefault="009271F8">
            <w:pPr>
              <w:ind w:left="1469"/>
            </w:pPr>
            <w:r>
              <w:rPr>
                <w:b w:val="0"/>
                <w:sz w:val="22"/>
              </w:rPr>
              <w:t xml:space="preserve"> </w:t>
            </w:r>
          </w:p>
          <w:p w14:paraId="322BB959" w14:textId="77777777" w:rsidR="001F7AC0" w:rsidRDefault="009271F8">
            <w:pPr>
              <w:ind w:left="389"/>
            </w:pPr>
            <w:r>
              <w:rPr>
                <w:b w:val="0"/>
                <w:sz w:val="22"/>
              </w:rPr>
              <w:t xml:space="preserve"> </w:t>
            </w:r>
          </w:p>
        </w:tc>
        <w:tc>
          <w:tcPr>
            <w:tcW w:w="8641" w:type="dxa"/>
            <w:tcBorders>
              <w:top w:val="single" w:sz="4" w:space="0" w:color="000000"/>
              <w:left w:val="single" w:sz="4" w:space="0" w:color="000000"/>
              <w:bottom w:val="single" w:sz="4" w:space="0" w:color="000000"/>
              <w:right w:val="single" w:sz="4" w:space="0" w:color="000000"/>
            </w:tcBorders>
          </w:tcPr>
          <w:p w14:paraId="52726851" w14:textId="77777777" w:rsidR="001F7AC0" w:rsidRDefault="009271F8">
            <w:pPr>
              <w:spacing w:after="46"/>
              <w:ind w:left="29"/>
            </w:pPr>
            <w:r>
              <w:rPr>
                <w:sz w:val="22"/>
              </w:rPr>
              <w:t>Folder G. Section V Service:</w:t>
            </w:r>
            <w:r>
              <w:rPr>
                <w:b w:val="0"/>
                <w:sz w:val="22"/>
              </w:rPr>
              <w:t xml:space="preserve"> </w:t>
            </w:r>
          </w:p>
          <w:p w14:paraId="0A18D53A" w14:textId="77777777" w:rsidR="001F7AC0" w:rsidRDefault="009271F8">
            <w:pPr>
              <w:numPr>
                <w:ilvl w:val="0"/>
                <w:numId w:val="21"/>
              </w:numPr>
              <w:spacing w:after="46" w:line="242" w:lineRule="auto"/>
              <w:ind w:hanging="271"/>
            </w:pPr>
            <w:r>
              <w:rPr>
                <w:b w:val="0"/>
                <w:sz w:val="24"/>
              </w:rPr>
              <w:t>The candidate populates one sub-folder (</w:t>
            </w:r>
            <w:r>
              <w:rPr>
                <w:b w:val="0"/>
                <w:i/>
                <w:sz w:val="24"/>
              </w:rPr>
              <w:t>Evidence of Service Areas 1-3</w:t>
            </w:r>
            <w:r>
              <w:rPr>
                <w:b w:val="0"/>
                <w:sz w:val="24"/>
              </w:rPr>
              <w:t xml:space="preserve">) and uploads two PDFs (described below) in this Folder.   </w:t>
            </w:r>
          </w:p>
          <w:p w14:paraId="75B8D7D3" w14:textId="77777777" w:rsidR="001F7AC0" w:rsidRDefault="009271F8">
            <w:pPr>
              <w:numPr>
                <w:ilvl w:val="0"/>
                <w:numId w:val="21"/>
              </w:numPr>
              <w:spacing w:after="44" w:line="241" w:lineRule="auto"/>
              <w:ind w:hanging="271"/>
            </w:pPr>
            <w:r>
              <w:rPr>
                <w:b w:val="0"/>
                <w:sz w:val="24"/>
              </w:rPr>
              <w:t xml:space="preserve">The two PDFs should be uploaded to </w:t>
            </w:r>
            <w:r>
              <w:rPr>
                <w:b w:val="0"/>
                <w:i/>
                <w:sz w:val="24"/>
              </w:rPr>
              <w:t>Folder G. Section V Service</w:t>
            </w:r>
            <w:r>
              <w:rPr>
                <w:b w:val="0"/>
                <w:sz w:val="24"/>
              </w:rPr>
              <w:t xml:space="preserve">, not to </w:t>
            </w:r>
            <w:r>
              <w:rPr>
                <w:b w:val="0"/>
                <w:i/>
                <w:sz w:val="24"/>
              </w:rPr>
              <w:t>subfolder 1. Evidence of Service Areas 1-3</w:t>
            </w:r>
            <w:r>
              <w:rPr>
                <w:b w:val="0"/>
                <w:sz w:val="24"/>
              </w:rPr>
              <w:t xml:space="preserve">. The reviewer opens Folder G, he or she should see one sub-folder and two PDFs.  </w:t>
            </w:r>
            <w:r>
              <w:rPr>
                <w:sz w:val="22"/>
              </w:rPr>
              <w:t xml:space="preserve">Sub-folder 1. Evidence of Service Areas 1-3:   </w:t>
            </w:r>
          </w:p>
          <w:p w14:paraId="4F3CBDFA" w14:textId="77777777" w:rsidR="001F7AC0" w:rsidRDefault="009271F8">
            <w:pPr>
              <w:numPr>
                <w:ilvl w:val="0"/>
                <w:numId w:val="21"/>
              </w:numPr>
              <w:spacing w:after="46" w:line="240" w:lineRule="auto"/>
              <w:ind w:hanging="271"/>
            </w:pPr>
            <w:r>
              <w:rPr>
                <w:b w:val="0"/>
                <w:sz w:val="22"/>
              </w:rPr>
              <w:t xml:space="preserve">This folder should contain </w:t>
            </w:r>
            <w:proofErr w:type="gramStart"/>
            <w:r>
              <w:rPr>
                <w:b w:val="0"/>
                <w:sz w:val="22"/>
              </w:rPr>
              <w:t>all of</w:t>
            </w:r>
            <w:proofErr w:type="gramEnd"/>
            <w:r>
              <w:rPr>
                <w:b w:val="0"/>
                <w:sz w:val="22"/>
              </w:rPr>
              <w:t xml:space="preserve"> the evidence for Section V. For instance, committee assignment documentation, copies of meeting minutes, or copies of products developed. </w:t>
            </w:r>
          </w:p>
          <w:p w14:paraId="6850F144" w14:textId="77777777" w:rsidR="001F7AC0" w:rsidRDefault="009271F8">
            <w:pPr>
              <w:numPr>
                <w:ilvl w:val="0"/>
                <w:numId w:val="21"/>
              </w:numPr>
              <w:spacing w:after="43" w:line="240" w:lineRule="auto"/>
              <w:ind w:hanging="271"/>
            </w:pPr>
            <w:r>
              <w:rPr>
                <w:b w:val="0"/>
                <w:sz w:val="22"/>
              </w:rPr>
              <w:t xml:space="preserve">Each service activity for which you are providing documentation should be placed in a separate PDF document. </w:t>
            </w:r>
          </w:p>
          <w:p w14:paraId="0444A88E" w14:textId="77777777" w:rsidR="001F7AC0" w:rsidRDefault="009271F8">
            <w:pPr>
              <w:numPr>
                <w:ilvl w:val="0"/>
                <w:numId w:val="21"/>
              </w:numPr>
              <w:ind w:hanging="271"/>
            </w:pPr>
            <w:r>
              <w:rPr>
                <w:b w:val="0"/>
                <w:sz w:val="22"/>
              </w:rPr>
              <w:t xml:space="preserve">These PDF documents should be titled: </w:t>
            </w:r>
          </w:p>
          <w:p w14:paraId="590303CF" w14:textId="77777777" w:rsidR="001F7AC0" w:rsidRDefault="009271F8">
            <w:pPr>
              <w:spacing w:after="11"/>
              <w:ind w:left="737"/>
            </w:pPr>
            <w:proofErr w:type="spellStart"/>
            <w:r>
              <w:rPr>
                <w:b w:val="0"/>
                <w:sz w:val="22"/>
              </w:rPr>
              <w:t>YearXX</w:t>
            </w:r>
            <w:proofErr w:type="spellEnd"/>
            <w:r>
              <w:rPr>
                <w:b w:val="0"/>
                <w:sz w:val="22"/>
              </w:rPr>
              <w:t xml:space="preserve">(month)LevelOfServiceKindOfWorkShortenedTitle.pdf.  </w:t>
            </w:r>
          </w:p>
          <w:p w14:paraId="63B60D30" w14:textId="77777777" w:rsidR="001F7AC0" w:rsidRDefault="009271F8">
            <w:pPr>
              <w:numPr>
                <w:ilvl w:val="1"/>
                <w:numId w:val="21"/>
              </w:numPr>
              <w:spacing w:after="12"/>
              <w:ind w:hanging="360"/>
            </w:pPr>
            <w:r>
              <w:rPr>
                <w:b w:val="0"/>
                <w:sz w:val="22"/>
              </w:rPr>
              <w:t xml:space="preserve">Use four digits for the year.  </w:t>
            </w:r>
          </w:p>
          <w:p w14:paraId="5A24E757" w14:textId="77777777" w:rsidR="001F7AC0" w:rsidRDefault="009271F8">
            <w:pPr>
              <w:numPr>
                <w:ilvl w:val="1"/>
                <w:numId w:val="21"/>
              </w:numPr>
              <w:ind w:hanging="360"/>
            </w:pPr>
            <w:r>
              <w:rPr>
                <w:b w:val="0"/>
                <w:sz w:val="22"/>
              </w:rPr>
              <w:t xml:space="preserve">Use two digits (always including zeros) for the month.  </w:t>
            </w:r>
          </w:p>
        </w:tc>
      </w:tr>
      <w:tr w:rsidR="001F7AC0" w14:paraId="0FEAE901" w14:textId="77777777">
        <w:trPr>
          <w:trHeight w:val="6270"/>
        </w:trPr>
        <w:tc>
          <w:tcPr>
            <w:tcW w:w="5663" w:type="dxa"/>
            <w:tcBorders>
              <w:top w:val="single" w:sz="4" w:space="0" w:color="000000"/>
              <w:left w:val="single" w:sz="4" w:space="0" w:color="000000"/>
              <w:bottom w:val="single" w:sz="4" w:space="0" w:color="000000"/>
              <w:right w:val="single" w:sz="4" w:space="0" w:color="000000"/>
            </w:tcBorders>
          </w:tcPr>
          <w:p w14:paraId="2E4DA874" w14:textId="77777777" w:rsidR="001F7AC0" w:rsidRDefault="001F7AC0">
            <w:pPr>
              <w:spacing w:after="160"/>
              <w:ind w:left="0"/>
            </w:pPr>
          </w:p>
        </w:tc>
        <w:tc>
          <w:tcPr>
            <w:tcW w:w="8641" w:type="dxa"/>
            <w:tcBorders>
              <w:top w:val="single" w:sz="4" w:space="0" w:color="000000"/>
              <w:left w:val="single" w:sz="4" w:space="0" w:color="000000"/>
              <w:bottom w:val="single" w:sz="4" w:space="0" w:color="000000"/>
              <w:right w:val="single" w:sz="4" w:space="0" w:color="000000"/>
            </w:tcBorders>
          </w:tcPr>
          <w:p w14:paraId="744427E1" w14:textId="77777777" w:rsidR="001F7AC0" w:rsidRDefault="009271F8">
            <w:pPr>
              <w:numPr>
                <w:ilvl w:val="0"/>
                <w:numId w:val="22"/>
              </w:numPr>
              <w:spacing w:after="34" w:line="240" w:lineRule="auto"/>
              <w:ind w:hanging="360"/>
            </w:pPr>
            <w:r>
              <w:rPr>
                <w:b w:val="0"/>
                <w:sz w:val="22"/>
              </w:rPr>
              <w:t xml:space="preserve">Level of Service </w:t>
            </w:r>
            <w:proofErr w:type="gramStart"/>
            <w:r>
              <w:rPr>
                <w:b w:val="0"/>
                <w:sz w:val="22"/>
              </w:rPr>
              <w:t>will be will be</w:t>
            </w:r>
            <w:proofErr w:type="gramEnd"/>
            <w:r>
              <w:rPr>
                <w:b w:val="0"/>
                <w:sz w:val="22"/>
              </w:rPr>
              <w:t xml:space="preserve"> a descriptor of your choosing like: VSU, COEHS, Dept., Community, Profession, etc. </w:t>
            </w:r>
          </w:p>
          <w:p w14:paraId="75BAD65A" w14:textId="77777777" w:rsidR="001F7AC0" w:rsidRDefault="009271F8">
            <w:pPr>
              <w:numPr>
                <w:ilvl w:val="0"/>
                <w:numId w:val="22"/>
              </w:numPr>
              <w:spacing w:after="31" w:line="240" w:lineRule="auto"/>
              <w:ind w:hanging="360"/>
            </w:pPr>
            <w:r>
              <w:rPr>
                <w:b w:val="0"/>
                <w:sz w:val="22"/>
              </w:rPr>
              <w:t xml:space="preserve">Kind of Work will be a descriptor of your choosing like Committee, Taskforce, Liaison, etc. Capitalize the first letter of each new word. </w:t>
            </w:r>
          </w:p>
          <w:p w14:paraId="1BBE1F07" w14:textId="77777777" w:rsidR="001F7AC0" w:rsidRDefault="009271F8">
            <w:pPr>
              <w:numPr>
                <w:ilvl w:val="0"/>
                <w:numId w:val="22"/>
              </w:numPr>
              <w:spacing w:after="12"/>
              <w:ind w:hanging="360"/>
            </w:pPr>
            <w:r>
              <w:rPr>
                <w:b w:val="0"/>
                <w:sz w:val="22"/>
              </w:rPr>
              <w:t xml:space="preserve">Shortened Title is at your discretion. </w:t>
            </w:r>
          </w:p>
          <w:p w14:paraId="67B90B69" w14:textId="77777777" w:rsidR="001F7AC0" w:rsidRDefault="009271F8">
            <w:pPr>
              <w:numPr>
                <w:ilvl w:val="0"/>
                <w:numId w:val="22"/>
              </w:numPr>
              <w:spacing w:after="12"/>
              <w:ind w:hanging="360"/>
            </w:pPr>
            <w:r>
              <w:rPr>
                <w:b w:val="0"/>
                <w:sz w:val="22"/>
              </w:rPr>
              <w:t xml:space="preserve">Capitalize the first letter of each word. </w:t>
            </w:r>
          </w:p>
          <w:p w14:paraId="40F79A01" w14:textId="77777777" w:rsidR="001F7AC0" w:rsidRDefault="009271F8">
            <w:pPr>
              <w:numPr>
                <w:ilvl w:val="0"/>
                <w:numId w:val="22"/>
              </w:numPr>
              <w:spacing w:after="12"/>
              <w:ind w:hanging="360"/>
            </w:pPr>
            <w:r>
              <w:rPr>
                <w:b w:val="0"/>
                <w:sz w:val="22"/>
              </w:rPr>
              <w:t xml:space="preserve">Example: 201908VSUCommiteeeDiversity.pdf </w:t>
            </w:r>
          </w:p>
          <w:p w14:paraId="75DBF08D" w14:textId="77777777" w:rsidR="001F7AC0" w:rsidRDefault="009271F8">
            <w:pPr>
              <w:numPr>
                <w:ilvl w:val="0"/>
                <w:numId w:val="22"/>
              </w:numPr>
              <w:spacing w:after="12"/>
              <w:ind w:hanging="360"/>
            </w:pPr>
            <w:r>
              <w:rPr>
                <w:b w:val="0"/>
                <w:sz w:val="22"/>
              </w:rPr>
              <w:t xml:space="preserve">Example: 202006COEHSTaskforceLiteracyCenter.pdf </w:t>
            </w:r>
          </w:p>
          <w:p w14:paraId="11A84969" w14:textId="77777777" w:rsidR="001F7AC0" w:rsidRDefault="009271F8">
            <w:pPr>
              <w:numPr>
                <w:ilvl w:val="0"/>
                <w:numId w:val="22"/>
              </w:numPr>
              <w:spacing w:after="12"/>
              <w:ind w:hanging="360"/>
            </w:pPr>
            <w:r>
              <w:rPr>
                <w:b w:val="0"/>
                <w:sz w:val="22"/>
              </w:rPr>
              <w:t xml:space="preserve">Example: 202011DeptGrantYoungAdult.pdf </w:t>
            </w:r>
          </w:p>
          <w:p w14:paraId="0015021D" w14:textId="77777777" w:rsidR="001F7AC0" w:rsidRDefault="009271F8">
            <w:pPr>
              <w:numPr>
                <w:ilvl w:val="0"/>
                <w:numId w:val="22"/>
              </w:numPr>
              <w:spacing w:after="45" w:line="240" w:lineRule="auto"/>
              <w:ind w:hanging="360"/>
            </w:pPr>
            <w:r>
              <w:rPr>
                <w:b w:val="0"/>
                <w:sz w:val="22"/>
              </w:rPr>
              <w:t xml:space="preserve">Example: 202103VSUTaskforceExplLearning.pdf PDF A Chronological List of Service: </w:t>
            </w:r>
          </w:p>
          <w:p w14:paraId="40FEB228" w14:textId="77777777" w:rsidR="001F7AC0" w:rsidRDefault="009271F8">
            <w:pPr>
              <w:numPr>
                <w:ilvl w:val="0"/>
                <w:numId w:val="23"/>
              </w:numPr>
              <w:ind w:hanging="451"/>
            </w:pPr>
            <w:r>
              <w:rPr>
                <w:b w:val="0"/>
                <w:sz w:val="22"/>
              </w:rPr>
              <w:t xml:space="preserve">Create a PDF document that lists </w:t>
            </w:r>
            <w:proofErr w:type="gramStart"/>
            <w:r>
              <w:rPr>
                <w:b w:val="0"/>
                <w:sz w:val="22"/>
              </w:rPr>
              <w:t>all of</w:t>
            </w:r>
            <w:proofErr w:type="gramEnd"/>
            <w:r>
              <w:rPr>
                <w:b w:val="0"/>
                <w:sz w:val="22"/>
              </w:rPr>
              <w:t xml:space="preserve"> your service activities in chronological order.  </w:t>
            </w:r>
          </w:p>
          <w:p w14:paraId="0605750A" w14:textId="77777777" w:rsidR="001F7AC0" w:rsidRDefault="009271F8">
            <w:pPr>
              <w:numPr>
                <w:ilvl w:val="0"/>
                <w:numId w:val="23"/>
              </w:numPr>
              <w:spacing w:after="46" w:line="240" w:lineRule="auto"/>
              <w:ind w:hanging="451"/>
            </w:pPr>
            <w:r>
              <w:rPr>
                <w:b w:val="0"/>
                <w:sz w:val="22"/>
              </w:rPr>
              <w:t xml:space="preserve">Link the names of each activity to the evidence which should be in PDF format and located in the evidence folder (1. Evidence of Service). </w:t>
            </w:r>
          </w:p>
          <w:p w14:paraId="1A67ACD8" w14:textId="77777777" w:rsidR="001F7AC0" w:rsidRDefault="009271F8">
            <w:pPr>
              <w:numPr>
                <w:ilvl w:val="0"/>
                <w:numId w:val="23"/>
              </w:numPr>
              <w:spacing w:after="46" w:line="240" w:lineRule="auto"/>
              <w:ind w:hanging="451"/>
            </w:pPr>
            <w:r>
              <w:rPr>
                <w:b w:val="0"/>
                <w:sz w:val="22"/>
              </w:rPr>
              <w:t xml:space="preserve">This PDF document should be titled: </w:t>
            </w:r>
            <w:proofErr w:type="gramStart"/>
            <w:r>
              <w:rPr>
                <w:b w:val="0"/>
                <w:sz w:val="22"/>
              </w:rPr>
              <w:t>AChronologicalListOfService.pdf  PDF</w:t>
            </w:r>
            <w:proofErr w:type="gramEnd"/>
            <w:r>
              <w:rPr>
                <w:b w:val="0"/>
                <w:sz w:val="22"/>
              </w:rPr>
              <w:t xml:space="preserve"> B 1-3 Service Areas Combined:   </w:t>
            </w:r>
          </w:p>
          <w:p w14:paraId="165E9464" w14:textId="77777777" w:rsidR="001F7AC0" w:rsidRDefault="009271F8">
            <w:pPr>
              <w:numPr>
                <w:ilvl w:val="0"/>
                <w:numId w:val="23"/>
              </w:numPr>
              <w:spacing w:after="43" w:line="240" w:lineRule="auto"/>
              <w:ind w:hanging="451"/>
            </w:pPr>
            <w:r>
              <w:rPr>
                <w:b w:val="0"/>
                <w:sz w:val="22"/>
              </w:rPr>
              <w:t xml:space="preserve">Create one PDF </w:t>
            </w:r>
            <w:proofErr w:type="gramStart"/>
            <w:r>
              <w:rPr>
                <w:b w:val="0"/>
                <w:sz w:val="22"/>
              </w:rPr>
              <w:t>document that</w:t>
            </w:r>
            <w:proofErr w:type="gramEnd"/>
            <w:r>
              <w:rPr>
                <w:b w:val="0"/>
                <w:sz w:val="22"/>
              </w:rPr>
              <w:t xml:space="preserve"> that compiles item numbers 1, 2, and 3 from Section V:  Service. </w:t>
            </w:r>
          </w:p>
          <w:p w14:paraId="456F8377" w14:textId="77777777" w:rsidR="001F7AC0" w:rsidRDefault="009271F8">
            <w:pPr>
              <w:numPr>
                <w:ilvl w:val="0"/>
                <w:numId w:val="23"/>
              </w:numPr>
              <w:spacing w:after="45" w:line="240" w:lineRule="auto"/>
              <w:ind w:hanging="451"/>
            </w:pPr>
            <w:r>
              <w:rPr>
                <w:b w:val="0"/>
                <w:sz w:val="22"/>
              </w:rPr>
              <w:t xml:space="preserve">When the evaluator opens this PDF, they should see items 1-3 as they are outlined in the COEHS Performance Guidelines, with your response filled in for each section. </w:t>
            </w:r>
          </w:p>
          <w:p w14:paraId="62133C7A" w14:textId="77777777" w:rsidR="001F7AC0" w:rsidRDefault="009271F8">
            <w:pPr>
              <w:numPr>
                <w:ilvl w:val="0"/>
                <w:numId w:val="23"/>
              </w:numPr>
              <w:spacing w:after="46" w:line="240" w:lineRule="auto"/>
              <w:ind w:hanging="451"/>
            </w:pPr>
            <w:r>
              <w:rPr>
                <w:b w:val="0"/>
                <w:sz w:val="22"/>
              </w:rPr>
              <w:t xml:space="preserve">Link the names of each activity to the PDF copy in the evidence folder (1. Evidence of Service Areas 1-3). </w:t>
            </w:r>
          </w:p>
          <w:p w14:paraId="170402C4" w14:textId="77777777" w:rsidR="001F7AC0" w:rsidRDefault="009271F8">
            <w:pPr>
              <w:numPr>
                <w:ilvl w:val="0"/>
                <w:numId w:val="23"/>
              </w:numPr>
              <w:ind w:hanging="451"/>
            </w:pPr>
            <w:r>
              <w:rPr>
                <w:b w:val="0"/>
                <w:sz w:val="22"/>
              </w:rPr>
              <w:t xml:space="preserve">This PDF document should be titled: B1-3ServiceAreasCombined.pdf  </w:t>
            </w:r>
          </w:p>
        </w:tc>
      </w:tr>
      <w:tr w:rsidR="001F7AC0" w14:paraId="5BD18157" w14:textId="77777777">
        <w:trPr>
          <w:trHeight w:val="1675"/>
        </w:trPr>
        <w:tc>
          <w:tcPr>
            <w:tcW w:w="5663" w:type="dxa"/>
            <w:tcBorders>
              <w:top w:val="single" w:sz="4" w:space="0" w:color="000000"/>
              <w:left w:val="single" w:sz="4" w:space="0" w:color="000000"/>
              <w:bottom w:val="single" w:sz="4" w:space="0" w:color="000000"/>
              <w:right w:val="single" w:sz="4" w:space="0" w:color="000000"/>
            </w:tcBorders>
          </w:tcPr>
          <w:p w14:paraId="41F98FFF" w14:textId="77777777" w:rsidR="001F7AC0" w:rsidRDefault="009271F8">
            <w:pPr>
              <w:spacing w:after="12"/>
              <w:ind w:left="0"/>
            </w:pPr>
            <w:r>
              <w:rPr>
                <w:sz w:val="22"/>
              </w:rPr>
              <w:t>H.</w:t>
            </w:r>
            <w:r>
              <w:rPr>
                <w:rFonts w:ascii="Arial" w:eastAsia="Arial" w:hAnsi="Arial" w:cs="Arial"/>
                <w:sz w:val="22"/>
              </w:rPr>
              <w:t xml:space="preserve"> </w:t>
            </w:r>
            <w:r>
              <w:rPr>
                <w:sz w:val="22"/>
              </w:rPr>
              <w:t xml:space="preserve">Section VI Professional Growth and Development </w:t>
            </w:r>
          </w:p>
          <w:p w14:paraId="1E16122A" w14:textId="77777777" w:rsidR="001F7AC0" w:rsidRDefault="009271F8">
            <w:pPr>
              <w:ind w:left="31"/>
              <w:jc w:val="center"/>
            </w:pPr>
            <w:r>
              <w:rPr>
                <w:b w:val="0"/>
                <w:sz w:val="22"/>
              </w:rPr>
              <w:t>1.</w:t>
            </w:r>
            <w:r>
              <w:rPr>
                <w:rFonts w:ascii="Arial" w:eastAsia="Arial" w:hAnsi="Arial" w:cs="Arial"/>
                <w:b w:val="0"/>
                <w:sz w:val="22"/>
              </w:rPr>
              <w:t xml:space="preserve"> </w:t>
            </w:r>
            <w:r>
              <w:rPr>
                <w:b w:val="0"/>
                <w:sz w:val="22"/>
              </w:rPr>
              <w:t xml:space="preserve">1-5 Professional Growth and Development (PDF) </w:t>
            </w:r>
          </w:p>
          <w:p w14:paraId="4FC397A5" w14:textId="77777777" w:rsidR="001F7AC0" w:rsidRDefault="009271F8">
            <w:pPr>
              <w:ind w:left="29"/>
            </w:pPr>
            <w:r>
              <w:rPr>
                <w:b w:val="0"/>
                <w:sz w:val="22"/>
              </w:rPr>
              <w:t xml:space="preserve"> </w:t>
            </w:r>
          </w:p>
          <w:p w14:paraId="1D9D6C3C" w14:textId="77777777" w:rsidR="001F7AC0" w:rsidRDefault="009271F8">
            <w:pPr>
              <w:ind w:left="29"/>
            </w:pPr>
            <w:r>
              <w:rPr>
                <w:b w:val="0"/>
                <w:sz w:val="22"/>
              </w:rPr>
              <w:t xml:space="preserve"> </w:t>
            </w:r>
          </w:p>
        </w:tc>
        <w:tc>
          <w:tcPr>
            <w:tcW w:w="8641" w:type="dxa"/>
            <w:tcBorders>
              <w:top w:val="single" w:sz="4" w:space="0" w:color="000000"/>
              <w:left w:val="single" w:sz="4" w:space="0" w:color="000000"/>
              <w:bottom w:val="single" w:sz="4" w:space="0" w:color="000000"/>
              <w:right w:val="single" w:sz="4" w:space="0" w:color="000000"/>
            </w:tcBorders>
          </w:tcPr>
          <w:p w14:paraId="3B4E04BA" w14:textId="77777777" w:rsidR="001F7AC0" w:rsidRDefault="009271F8">
            <w:pPr>
              <w:spacing w:after="24"/>
              <w:ind w:left="29"/>
            </w:pPr>
            <w:r>
              <w:rPr>
                <w:sz w:val="22"/>
              </w:rPr>
              <w:t xml:space="preserve">Folder H. Section VI Professional Growth and Development: </w:t>
            </w:r>
          </w:p>
          <w:p w14:paraId="3B181FA0" w14:textId="77777777" w:rsidR="001F7AC0" w:rsidRDefault="009271F8">
            <w:pPr>
              <w:numPr>
                <w:ilvl w:val="0"/>
                <w:numId w:val="24"/>
              </w:numPr>
              <w:spacing w:after="43" w:line="240" w:lineRule="auto"/>
              <w:ind w:hanging="360"/>
            </w:pPr>
            <w:r>
              <w:rPr>
                <w:b w:val="0"/>
                <w:sz w:val="22"/>
              </w:rPr>
              <w:t xml:space="preserve">This sub-folder will include one PDF document for areas 1-5, as described in the COEHS Performance Guidelines. </w:t>
            </w:r>
          </w:p>
          <w:p w14:paraId="2781FE9D" w14:textId="77777777" w:rsidR="001F7AC0" w:rsidRDefault="009271F8">
            <w:pPr>
              <w:numPr>
                <w:ilvl w:val="0"/>
                <w:numId w:val="24"/>
              </w:numPr>
              <w:spacing w:after="82" w:line="240" w:lineRule="auto"/>
              <w:ind w:hanging="360"/>
            </w:pPr>
            <w:r>
              <w:rPr>
                <w:b w:val="0"/>
                <w:sz w:val="22"/>
              </w:rPr>
              <w:t xml:space="preserve">When the evaluator opens this PDF, they should see items 1-5 as they are outlined in the COEHS Performance Guidelines, with your response filled in for each section. </w:t>
            </w:r>
          </w:p>
          <w:p w14:paraId="41119D6F" w14:textId="77777777" w:rsidR="001F7AC0" w:rsidRDefault="009271F8">
            <w:pPr>
              <w:numPr>
                <w:ilvl w:val="0"/>
                <w:numId w:val="24"/>
              </w:numPr>
              <w:ind w:hanging="360"/>
            </w:pPr>
            <w:r>
              <w:rPr>
                <w:b w:val="0"/>
                <w:sz w:val="22"/>
              </w:rPr>
              <w:t xml:space="preserve">This PDF document should be titled: 1-5ProfessionalGrowthDevelopment.pdf </w:t>
            </w:r>
            <w:r>
              <w:rPr>
                <w:b w:val="0"/>
                <w:sz w:val="24"/>
              </w:rPr>
              <w:t xml:space="preserve"> </w:t>
            </w:r>
          </w:p>
        </w:tc>
      </w:tr>
    </w:tbl>
    <w:p w14:paraId="0F5BD487" w14:textId="77777777" w:rsidR="001F7AC0" w:rsidRDefault="009271F8">
      <w:pPr>
        <w:ind w:left="0"/>
        <w:jc w:val="both"/>
      </w:pPr>
      <w:r>
        <w:rPr>
          <w:b w:val="0"/>
          <w:sz w:val="22"/>
        </w:rPr>
        <w:t xml:space="preserve"> </w:t>
      </w:r>
    </w:p>
    <w:sectPr w:rsidR="001F7AC0">
      <w:headerReference w:type="even" r:id="rId13"/>
      <w:headerReference w:type="default" r:id="rId14"/>
      <w:headerReference w:type="first" r:id="rId15"/>
      <w:pgSz w:w="15840" w:h="12240" w:orient="landscape"/>
      <w:pgMar w:top="776" w:right="3409" w:bottom="73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9CEC" w14:textId="77777777" w:rsidR="009271F8" w:rsidRDefault="009271F8">
      <w:pPr>
        <w:spacing w:line="240" w:lineRule="auto"/>
      </w:pPr>
      <w:r>
        <w:separator/>
      </w:r>
    </w:p>
  </w:endnote>
  <w:endnote w:type="continuationSeparator" w:id="0">
    <w:p w14:paraId="148E6D30" w14:textId="77777777" w:rsidR="009271F8" w:rsidRDefault="00927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AB14" w14:textId="77777777" w:rsidR="009271F8" w:rsidRDefault="009271F8">
      <w:pPr>
        <w:spacing w:line="240" w:lineRule="auto"/>
      </w:pPr>
      <w:r>
        <w:separator/>
      </w:r>
    </w:p>
  </w:footnote>
  <w:footnote w:type="continuationSeparator" w:id="0">
    <w:p w14:paraId="7C4BC0A8" w14:textId="77777777" w:rsidR="009271F8" w:rsidRDefault="009271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54FF" w14:textId="77777777" w:rsidR="001F7AC0" w:rsidRDefault="009271F8">
    <w:pPr>
      <w:ind w:left="0" w:right="-2692"/>
      <w:jc w:val="right"/>
    </w:pPr>
    <w:r>
      <w:rPr>
        <w:b w:val="0"/>
        <w:sz w:val="22"/>
      </w:rPr>
      <w:t xml:space="preserve">p. </w:t>
    </w:r>
    <w:r>
      <w:fldChar w:fldCharType="begin"/>
    </w:r>
    <w:r>
      <w:instrText xml:space="preserve"> PAGE   \* MERGEFORMAT </w:instrText>
    </w:r>
    <w:r>
      <w:fldChar w:fldCharType="separate"/>
    </w:r>
    <w:r>
      <w:rPr>
        <w:b w:val="0"/>
        <w:sz w:val="22"/>
      </w:rPr>
      <w:t>2</w:t>
    </w:r>
    <w:r>
      <w:rPr>
        <w:b w:val="0"/>
        <w:sz w:val="22"/>
      </w:rPr>
      <w:fldChar w:fldCharType="end"/>
    </w:r>
    <w:r>
      <w:rPr>
        <w:b w:val="0"/>
        <w:sz w:val="22"/>
      </w:rPr>
      <w:t xml:space="preserve"> </w:t>
    </w:r>
  </w:p>
  <w:p w14:paraId="242C637A" w14:textId="77777777" w:rsidR="001F7AC0" w:rsidRDefault="009271F8">
    <w:pPr>
      <w:ind w:left="-360"/>
    </w:pPr>
    <w:r>
      <w:rPr>
        <w:b w:val="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C52D" w14:textId="77777777" w:rsidR="001F7AC0" w:rsidRDefault="009271F8">
    <w:pPr>
      <w:ind w:left="0" w:right="-2692"/>
      <w:jc w:val="right"/>
    </w:pPr>
    <w:r>
      <w:rPr>
        <w:b w:val="0"/>
        <w:sz w:val="22"/>
      </w:rPr>
      <w:t xml:space="preserve">p. </w:t>
    </w:r>
    <w:r>
      <w:fldChar w:fldCharType="begin"/>
    </w:r>
    <w:r>
      <w:instrText xml:space="preserve"> PAGE   \* MERGEFORMAT </w:instrText>
    </w:r>
    <w:r>
      <w:fldChar w:fldCharType="separate"/>
    </w:r>
    <w:r>
      <w:rPr>
        <w:b w:val="0"/>
        <w:sz w:val="22"/>
      </w:rPr>
      <w:t>2</w:t>
    </w:r>
    <w:r>
      <w:rPr>
        <w:b w:val="0"/>
        <w:sz w:val="22"/>
      </w:rPr>
      <w:fldChar w:fldCharType="end"/>
    </w:r>
    <w:r>
      <w:rPr>
        <w:b w:val="0"/>
        <w:sz w:val="22"/>
      </w:rPr>
      <w:t xml:space="preserve"> </w:t>
    </w:r>
  </w:p>
  <w:p w14:paraId="0E1705AD" w14:textId="77777777" w:rsidR="001F7AC0" w:rsidRDefault="009271F8">
    <w:pPr>
      <w:ind w:left="-360"/>
    </w:pPr>
    <w:r>
      <w:rPr>
        <w:b w:val="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4362" w14:textId="77777777" w:rsidR="001F7AC0" w:rsidRDefault="001F7AC0">
    <w:pPr>
      <w:spacing w:after="160"/>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EE"/>
    <w:multiLevelType w:val="hybridMultilevel"/>
    <w:tmpl w:val="C71C1648"/>
    <w:lvl w:ilvl="0" w:tplc="38A0DF62">
      <w:start w:val="1"/>
      <w:numFmt w:val="bullet"/>
      <w:lvlText w:val="•"/>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EC7CE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126C9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40B49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00A14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14792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48B28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66A64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D2996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9E050E"/>
    <w:multiLevelType w:val="hybridMultilevel"/>
    <w:tmpl w:val="538695B8"/>
    <w:lvl w:ilvl="0" w:tplc="5CCEDD08">
      <w:start w:val="1"/>
      <w:numFmt w:val="decimal"/>
      <w:lvlText w:val="%1."/>
      <w:lvlJc w:val="left"/>
      <w:pPr>
        <w:ind w:left="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445A9E">
      <w:start w:val="1"/>
      <w:numFmt w:val="lowerLetter"/>
      <w:lvlText w:val="%2"/>
      <w:lvlJc w:val="left"/>
      <w:pPr>
        <w:ind w:left="1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F47010">
      <w:start w:val="1"/>
      <w:numFmt w:val="lowerRoman"/>
      <w:lvlText w:val="%3"/>
      <w:lvlJc w:val="left"/>
      <w:pPr>
        <w:ind w:left="2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1AF008">
      <w:start w:val="1"/>
      <w:numFmt w:val="decimal"/>
      <w:lvlText w:val="%4"/>
      <w:lvlJc w:val="left"/>
      <w:pPr>
        <w:ind w:left="3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A609A4">
      <w:start w:val="1"/>
      <w:numFmt w:val="lowerLetter"/>
      <w:lvlText w:val="%5"/>
      <w:lvlJc w:val="left"/>
      <w:pPr>
        <w:ind w:left="3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AA9F84">
      <w:start w:val="1"/>
      <w:numFmt w:val="lowerRoman"/>
      <w:lvlText w:val="%6"/>
      <w:lvlJc w:val="left"/>
      <w:pPr>
        <w:ind w:left="4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C87680">
      <w:start w:val="1"/>
      <w:numFmt w:val="decimal"/>
      <w:lvlText w:val="%7"/>
      <w:lvlJc w:val="left"/>
      <w:pPr>
        <w:ind w:left="5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30C632">
      <w:start w:val="1"/>
      <w:numFmt w:val="lowerLetter"/>
      <w:lvlText w:val="%8"/>
      <w:lvlJc w:val="left"/>
      <w:pPr>
        <w:ind w:left="5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C087C2">
      <w:start w:val="1"/>
      <w:numFmt w:val="lowerRoman"/>
      <w:lvlText w:val="%9"/>
      <w:lvlJc w:val="left"/>
      <w:pPr>
        <w:ind w:left="6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5E4362"/>
    <w:multiLevelType w:val="hybridMultilevel"/>
    <w:tmpl w:val="6FB6FFD0"/>
    <w:lvl w:ilvl="0" w:tplc="61AA22F0">
      <w:start w:val="1"/>
      <w:numFmt w:val="bullet"/>
      <w:lvlText w:val=""/>
      <w:lvlJc w:val="left"/>
      <w:pPr>
        <w:ind w:left="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2AA2E42">
      <w:start w:val="1"/>
      <w:numFmt w:val="bullet"/>
      <w:lvlText w:val="o"/>
      <w:lvlJc w:val="left"/>
      <w:pPr>
        <w:ind w:left="16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22E9464">
      <w:start w:val="1"/>
      <w:numFmt w:val="bullet"/>
      <w:lvlText w:val="▪"/>
      <w:lvlJc w:val="left"/>
      <w:pPr>
        <w:ind w:left="23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998980E">
      <w:start w:val="1"/>
      <w:numFmt w:val="bullet"/>
      <w:lvlText w:val="•"/>
      <w:lvlJc w:val="left"/>
      <w:pPr>
        <w:ind w:left="30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6068CC0">
      <w:start w:val="1"/>
      <w:numFmt w:val="bullet"/>
      <w:lvlText w:val="o"/>
      <w:lvlJc w:val="left"/>
      <w:pPr>
        <w:ind w:left="37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4844CEA">
      <w:start w:val="1"/>
      <w:numFmt w:val="bullet"/>
      <w:lvlText w:val="▪"/>
      <w:lvlJc w:val="left"/>
      <w:pPr>
        <w:ind w:left="44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A8ECA28">
      <w:start w:val="1"/>
      <w:numFmt w:val="bullet"/>
      <w:lvlText w:val="•"/>
      <w:lvlJc w:val="left"/>
      <w:pPr>
        <w:ind w:left="52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B8CF7CE">
      <w:start w:val="1"/>
      <w:numFmt w:val="bullet"/>
      <w:lvlText w:val="o"/>
      <w:lvlJc w:val="left"/>
      <w:pPr>
        <w:ind w:left="59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1286024">
      <w:start w:val="1"/>
      <w:numFmt w:val="bullet"/>
      <w:lvlText w:val="▪"/>
      <w:lvlJc w:val="left"/>
      <w:pPr>
        <w:ind w:left="66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7F3E4D"/>
    <w:multiLevelType w:val="hybridMultilevel"/>
    <w:tmpl w:val="BB6CC472"/>
    <w:lvl w:ilvl="0" w:tplc="D208F41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20C4D2">
      <w:start w:val="2"/>
      <w:numFmt w:val="upperLetter"/>
      <w:lvlText w:val="%2."/>
      <w:lvlJc w:val="left"/>
      <w:pPr>
        <w:ind w:left="11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B428A2">
      <w:start w:val="1"/>
      <w:numFmt w:val="lowerRoman"/>
      <w:lvlText w:val="%3"/>
      <w:lvlJc w:val="left"/>
      <w:pPr>
        <w:ind w:left="20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B4031C">
      <w:start w:val="1"/>
      <w:numFmt w:val="decimal"/>
      <w:lvlText w:val="%4"/>
      <w:lvlJc w:val="left"/>
      <w:pPr>
        <w:ind w:left="2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7EDE44">
      <w:start w:val="1"/>
      <w:numFmt w:val="lowerLetter"/>
      <w:lvlText w:val="%5"/>
      <w:lvlJc w:val="left"/>
      <w:pPr>
        <w:ind w:left="3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74B082">
      <w:start w:val="1"/>
      <w:numFmt w:val="lowerRoman"/>
      <w:lvlText w:val="%6"/>
      <w:lvlJc w:val="left"/>
      <w:pPr>
        <w:ind w:left="4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3CE1EE">
      <w:start w:val="1"/>
      <w:numFmt w:val="decimal"/>
      <w:lvlText w:val="%7"/>
      <w:lvlJc w:val="left"/>
      <w:pPr>
        <w:ind w:left="4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CE467C">
      <w:start w:val="1"/>
      <w:numFmt w:val="lowerLetter"/>
      <w:lvlText w:val="%8"/>
      <w:lvlJc w:val="left"/>
      <w:pPr>
        <w:ind w:left="5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E4F4E6">
      <w:start w:val="1"/>
      <w:numFmt w:val="lowerRoman"/>
      <w:lvlText w:val="%9"/>
      <w:lvlJc w:val="left"/>
      <w:pPr>
        <w:ind w:left="6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DB6B45"/>
    <w:multiLevelType w:val="hybridMultilevel"/>
    <w:tmpl w:val="0456B84C"/>
    <w:lvl w:ilvl="0" w:tplc="CDA49120">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44B01C">
      <w:start w:val="1"/>
      <w:numFmt w:val="bullet"/>
      <w:lvlText w:val="o"/>
      <w:lvlJc w:val="left"/>
      <w:pPr>
        <w:ind w:left="15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DA83B0">
      <w:start w:val="1"/>
      <w:numFmt w:val="bullet"/>
      <w:lvlText w:val="▪"/>
      <w:lvlJc w:val="left"/>
      <w:pPr>
        <w:ind w:left="2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D6C52C">
      <w:start w:val="1"/>
      <w:numFmt w:val="bullet"/>
      <w:lvlText w:val="•"/>
      <w:lvlJc w:val="left"/>
      <w:pPr>
        <w:ind w:left="3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488E3E">
      <w:start w:val="1"/>
      <w:numFmt w:val="bullet"/>
      <w:lvlText w:val="o"/>
      <w:lvlJc w:val="left"/>
      <w:pPr>
        <w:ind w:left="3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D219FC">
      <w:start w:val="1"/>
      <w:numFmt w:val="bullet"/>
      <w:lvlText w:val="▪"/>
      <w:lvlJc w:val="left"/>
      <w:pPr>
        <w:ind w:left="4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B209E4">
      <w:start w:val="1"/>
      <w:numFmt w:val="bullet"/>
      <w:lvlText w:val="•"/>
      <w:lvlJc w:val="left"/>
      <w:pPr>
        <w:ind w:left="5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8A2584">
      <w:start w:val="1"/>
      <w:numFmt w:val="bullet"/>
      <w:lvlText w:val="o"/>
      <w:lvlJc w:val="left"/>
      <w:pPr>
        <w:ind w:left="5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6A02FA">
      <w:start w:val="1"/>
      <w:numFmt w:val="bullet"/>
      <w:lvlText w:val="▪"/>
      <w:lvlJc w:val="left"/>
      <w:pPr>
        <w:ind w:left="66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8908FE"/>
    <w:multiLevelType w:val="hybridMultilevel"/>
    <w:tmpl w:val="50648958"/>
    <w:lvl w:ilvl="0" w:tplc="5CE883B4">
      <w:start w:val="1"/>
      <w:numFmt w:val="decimal"/>
      <w:lvlText w:val="%1."/>
      <w:lvlJc w:val="left"/>
      <w:pPr>
        <w:ind w:left="8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2DEF176">
      <w:start w:val="1"/>
      <w:numFmt w:val="upperLetter"/>
      <w:lvlText w:val="%2."/>
      <w:lvlJc w:val="left"/>
      <w:pPr>
        <w:ind w:left="1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84F63E">
      <w:start w:val="1"/>
      <w:numFmt w:val="lowerRoman"/>
      <w:lvlText w:val="%3"/>
      <w:lvlJc w:val="left"/>
      <w:pPr>
        <w:ind w:left="2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881418">
      <w:start w:val="1"/>
      <w:numFmt w:val="decimal"/>
      <w:lvlText w:val="%4"/>
      <w:lvlJc w:val="left"/>
      <w:pPr>
        <w:ind w:left="2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125C6C">
      <w:start w:val="1"/>
      <w:numFmt w:val="lowerLetter"/>
      <w:lvlText w:val="%5"/>
      <w:lvlJc w:val="left"/>
      <w:pPr>
        <w:ind w:left="3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2A0228">
      <w:start w:val="1"/>
      <w:numFmt w:val="lowerRoman"/>
      <w:lvlText w:val="%6"/>
      <w:lvlJc w:val="left"/>
      <w:pPr>
        <w:ind w:left="4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5CE3C6">
      <w:start w:val="1"/>
      <w:numFmt w:val="decimal"/>
      <w:lvlText w:val="%7"/>
      <w:lvlJc w:val="left"/>
      <w:pPr>
        <w:ind w:left="4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8C5EB2">
      <w:start w:val="1"/>
      <w:numFmt w:val="lowerLetter"/>
      <w:lvlText w:val="%8"/>
      <w:lvlJc w:val="left"/>
      <w:pPr>
        <w:ind w:left="5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DC4D9E">
      <w:start w:val="1"/>
      <w:numFmt w:val="lowerRoman"/>
      <w:lvlText w:val="%9"/>
      <w:lvlJc w:val="left"/>
      <w:pPr>
        <w:ind w:left="6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0755E4"/>
    <w:multiLevelType w:val="hybridMultilevel"/>
    <w:tmpl w:val="B810E8BE"/>
    <w:lvl w:ilvl="0" w:tplc="565C855E">
      <w:start w:val="1"/>
      <w:numFmt w:val="bullet"/>
      <w:lvlText w:val="•"/>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F6EDF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665CD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2CB40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08C01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0ACCF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B8649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F47F4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325BF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A65259"/>
    <w:multiLevelType w:val="hybridMultilevel"/>
    <w:tmpl w:val="C270C96E"/>
    <w:lvl w:ilvl="0" w:tplc="F9DC03CE">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6C31BE">
      <w:start w:val="1"/>
      <w:numFmt w:val="bullet"/>
      <w:lvlText w:val=""/>
      <w:lvlJc w:val="left"/>
      <w:pPr>
        <w:ind w:left="11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3E4D938">
      <w:start w:val="1"/>
      <w:numFmt w:val="bullet"/>
      <w:lvlText w:val="▪"/>
      <w:lvlJc w:val="left"/>
      <w:pPr>
        <w:ind w:left="18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21494D6">
      <w:start w:val="1"/>
      <w:numFmt w:val="bullet"/>
      <w:lvlText w:val="•"/>
      <w:lvlJc w:val="left"/>
      <w:pPr>
        <w:ind w:left="26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A10651C">
      <w:start w:val="1"/>
      <w:numFmt w:val="bullet"/>
      <w:lvlText w:val="o"/>
      <w:lvlJc w:val="left"/>
      <w:pPr>
        <w:ind w:left="33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03A4344">
      <w:start w:val="1"/>
      <w:numFmt w:val="bullet"/>
      <w:lvlText w:val="▪"/>
      <w:lvlJc w:val="left"/>
      <w:pPr>
        <w:ind w:left="40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43E2C2E">
      <w:start w:val="1"/>
      <w:numFmt w:val="bullet"/>
      <w:lvlText w:val="•"/>
      <w:lvlJc w:val="left"/>
      <w:pPr>
        <w:ind w:left="4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D021072">
      <w:start w:val="1"/>
      <w:numFmt w:val="bullet"/>
      <w:lvlText w:val="o"/>
      <w:lvlJc w:val="left"/>
      <w:pPr>
        <w:ind w:left="5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C1CBD56">
      <w:start w:val="1"/>
      <w:numFmt w:val="bullet"/>
      <w:lvlText w:val="▪"/>
      <w:lvlJc w:val="left"/>
      <w:pPr>
        <w:ind w:left="6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2D48AF"/>
    <w:multiLevelType w:val="hybridMultilevel"/>
    <w:tmpl w:val="4BCA097C"/>
    <w:lvl w:ilvl="0" w:tplc="324C0CFA">
      <w:start w:val="1"/>
      <w:numFmt w:val="bullet"/>
      <w:lvlText w:val=""/>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39A39C2">
      <w:start w:val="1"/>
      <w:numFmt w:val="bullet"/>
      <w:lvlText w:val="o"/>
      <w:lvlJc w:val="left"/>
      <w:pPr>
        <w:ind w:left="2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F522138">
      <w:start w:val="1"/>
      <w:numFmt w:val="bullet"/>
      <w:lvlText w:val="▪"/>
      <w:lvlJc w:val="left"/>
      <w:pPr>
        <w:ind w:left="30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7849732">
      <w:start w:val="1"/>
      <w:numFmt w:val="bullet"/>
      <w:lvlText w:val="•"/>
      <w:lvlJc w:val="left"/>
      <w:pPr>
        <w:ind w:left="37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02E2500">
      <w:start w:val="1"/>
      <w:numFmt w:val="bullet"/>
      <w:lvlText w:val="o"/>
      <w:lvlJc w:val="left"/>
      <w:pPr>
        <w:ind w:left="4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2D67D38">
      <w:start w:val="1"/>
      <w:numFmt w:val="bullet"/>
      <w:lvlText w:val="▪"/>
      <w:lvlJc w:val="left"/>
      <w:pPr>
        <w:ind w:left="5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707244">
      <w:start w:val="1"/>
      <w:numFmt w:val="bullet"/>
      <w:lvlText w:val="•"/>
      <w:lvlJc w:val="left"/>
      <w:pPr>
        <w:ind w:left="59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7908C22">
      <w:start w:val="1"/>
      <w:numFmt w:val="bullet"/>
      <w:lvlText w:val="o"/>
      <w:lvlJc w:val="left"/>
      <w:pPr>
        <w:ind w:left="66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AD648B8">
      <w:start w:val="1"/>
      <w:numFmt w:val="bullet"/>
      <w:lvlText w:val="▪"/>
      <w:lvlJc w:val="left"/>
      <w:pPr>
        <w:ind w:left="73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2C23CD"/>
    <w:multiLevelType w:val="hybridMultilevel"/>
    <w:tmpl w:val="717AC064"/>
    <w:lvl w:ilvl="0" w:tplc="2F787D94">
      <w:start w:val="1"/>
      <w:numFmt w:val="bullet"/>
      <w:lvlText w:val="•"/>
      <w:lvlJc w:val="left"/>
      <w:pPr>
        <w:ind w:left="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BE5746">
      <w:start w:val="1"/>
      <w:numFmt w:val="bullet"/>
      <w:lvlText w:val="o"/>
      <w:lvlJc w:val="left"/>
      <w:pPr>
        <w:ind w:left="16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3853CA">
      <w:start w:val="1"/>
      <w:numFmt w:val="bullet"/>
      <w:lvlText w:val="▪"/>
      <w:lvlJc w:val="left"/>
      <w:pPr>
        <w:ind w:left="2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8C43A2">
      <w:start w:val="1"/>
      <w:numFmt w:val="bullet"/>
      <w:lvlText w:val="•"/>
      <w:lvlJc w:val="left"/>
      <w:pPr>
        <w:ind w:left="3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08332E">
      <w:start w:val="1"/>
      <w:numFmt w:val="bullet"/>
      <w:lvlText w:val="o"/>
      <w:lvlJc w:val="left"/>
      <w:pPr>
        <w:ind w:left="37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566DF8">
      <w:start w:val="1"/>
      <w:numFmt w:val="bullet"/>
      <w:lvlText w:val="▪"/>
      <w:lvlJc w:val="left"/>
      <w:pPr>
        <w:ind w:left="4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EA0B06">
      <w:start w:val="1"/>
      <w:numFmt w:val="bullet"/>
      <w:lvlText w:val="•"/>
      <w:lvlJc w:val="left"/>
      <w:pPr>
        <w:ind w:left="5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3ADBFE">
      <w:start w:val="1"/>
      <w:numFmt w:val="bullet"/>
      <w:lvlText w:val="o"/>
      <w:lvlJc w:val="left"/>
      <w:pPr>
        <w:ind w:left="59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4650A6">
      <w:start w:val="1"/>
      <w:numFmt w:val="bullet"/>
      <w:lvlText w:val="▪"/>
      <w:lvlJc w:val="left"/>
      <w:pPr>
        <w:ind w:left="6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2F5557E"/>
    <w:multiLevelType w:val="hybridMultilevel"/>
    <w:tmpl w:val="F5882E48"/>
    <w:lvl w:ilvl="0" w:tplc="009E1426">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106DD8">
      <w:start w:val="1"/>
      <w:numFmt w:val="bullet"/>
      <w:lvlText w:val=""/>
      <w:lvlJc w:val="left"/>
      <w:pPr>
        <w:ind w:left="14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77EF53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742A6B6">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DC89298">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CBA701A">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8DE287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99A2572">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2CC87C">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89151B"/>
    <w:multiLevelType w:val="hybridMultilevel"/>
    <w:tmpl w:val="795C32DA"/>
    <w:lvl w:ilvl="0" w:tplc="8170273C">
      <w:start w:val="1"/>
      <w:numFmt w:val="bullet"/>
      <w:lvlText w:val="•"/>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766A74">
      <w:start w:val="1"/>
      <w:numFmt w:val="bullet"/>
      <w:lvlText w:val=""/>
      <w:lvlJc w:val="left"/>
      <w:pPr>
        <w:ind w:left="1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7D4E0D2">
      <w:start w:val="1"/>
      <w:numFmt w:val="bullet"/>
      <w:lvlText w:val="▪"/>
      <w:lvlJc w:val="left"/>
      <w:pPr>
        <w:ind w:left="19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78EC6D6">
      <w:start w:val="1"/>
      <w:numFmt w:val="bullet"/>
      <w:lvlText w:val="•"/>
      <w:lvlJc w:val="left"/>
      <w:pPr>
        <w:ind w:left="2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04A648">
      <w:start w:val="1"/>
      <w:numFmt w:val="bullet"/>
      <w:lvlText w:val="o"/>
      <w:lvlJc w:val="left"/>
      <w:pPr>
        <w:ind w:left="3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D589312">
      <w:start w:val="1"/>
      <w:numFmt w:val="bullet"/>
      <w:lvlText w:val="▪"/>
      <w:lvlJc w:val="left"/>
      <w:pPr>
        <w:ind w:left="41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D0EC8EE">
      <w:start w:val="1"/>
      <w:numFmt w:val="bullet"/>
      <w:lvlText w:val="•"/>
      <w:lvlJc w:val="left"/>
      <w:pPr>
        <w:ind w:left="48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D5C9F4E">
      <w:start w:val="1"/>
      <w:numFmt w:val="bullet"/>
      <w:lvlText w:val="o"/>
      <w:lvlJc w:val="left"/>
      <w:pPr>
        <w:ind w:left="55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C6498D6">
      <w:start w:val="1"/>
      <w:numFmt w:val="bullet"/>
      <w:lvlText w:val="▪"/>
      <w:lvlJc w:val="left"/>
      <w:pPr>
        <w:ind w:left="63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25816D9"/>
    <w:multiLevelType w:val="hybridMultilevel"/>
    <w:tmpl w:val="6E30B29E"/>
    <w:lvl w:ilvl="0" w:tplc="0096D1F4">
      <w:start w:val="1"/>
      <w:numFmt w:val="bullet"/>
      <w:lvlText w:val=""/>
      <w:lvlJc w:val="left"/>
      <w:pPr>
        <w:ind w:left="14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B561130">
      <w:start w:val="1"/>
      <w:numFmt w:val="bullet"/>
      <w:lvlText w:val="o"/>
      <w:lvlJc w:val="left"/>
      <w:pPr>
        <w:ind w:left="24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BACFF5A">
      <w:start w:val="1"/>
      <w:numFmt w:val="bullet"/>
      <w:lvlText w:val="▪"/>
      <w:lvlJc w:val="left"/>
      <w:pPr>
        <w:ind w:left="31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4BE351C">
      <w:start w:val="1"/>
      <w:numFmt w:val="bullet"/>
      <w:lvlText w:val="•"/>
      <w:lvlJc w:val="left"/>
      <w:pPr>
        <w:ind w:left="38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2364294">
      <w:start w:val="1"/>
      <w:numFmt w:val="bullet"/>
      <w:lvlText w:val="o"/>
      <w:lvlJc w:val="left"/>
      <w:pPr>
        <w:ind w:left="46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5727E06">
      <w:start w:val="1"/>
      <w:numFmt w:val="bullet"/>
      <w:lvlText w:val="▪"/>
      <w:lvlJc w:val="left"/>
      <w:pPr>
        <w:ind w:left="53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B0E3EFE">
      <w:start w:val="1"/>
      <w:numFmt w:val="bullet"/>
      <w:lvlText w:val="•"/>
      <w:lvlJc w:val="left"/>
      <w:pPr>
        <w:ind w:left="60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E446E42">
      <w:start w:val="1"/>
      <w:numFmt w:val="bullet"/>
      <w:lvlText w:val="o"/>
      <w:lvlJc w:val="left"/>
      <w:pPr>
        <w:ind w:left="67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450F198">
      <w:start w:val="1"/>
      <w:numFmt w:val="bullet"/>
      <w:lvlText w:val="▪"/>
      <w:lvlJc w:val="left"/>
      <w:pPr>
        <w:ind w:left="74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363864"/>
    <w:multiLevelType w:val="hybridMultilevel"/>
    <w:tmpl w:val="4064B764"/>
    <w:lvl w:ilvl="0" w:tplc="F43C4404">
      <w:start w:val="1"/>
      <w:numFmt w:val="upperLetter"/>
      <w:lvlText w:val="%1."/>
      <w:lvlJc w:val="left"/>
      <w:pPr>
        <w:ind w:left="1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88A1B2">
      <w:start w:val="1"/>
      <w:numFmt w:val="lowerLetter"/>
      <w:lvlText w:val="%2"/>
      <w:lvlJc w:val="left"/>
      <w:pPr>
        <w:ind w:left="1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721E82">
      <w:start w:val="1"/>
      <w:numFmt w:val="lowerRoman"/>
      <w:lvlText w:val="%3"/>
      <w:lvlJc w:val="left"/>
      <w:pPr>
        <w:ind w:left="2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2F464">
      <w:start w:val="1"/>
      <w:numFmt w:val="decimal"/>
      <w:lvlText w:val="%4"/>
      <w:lvlJc w:val="left"/>
      <w:pPr>
        <w:ind w:left="3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EA0A5C">
      <w:start w:val="1"/>
      <w:numFmt w:val="lowerLetter"/>
      <w:lvlText w:val="%5"/>
      <w:lvlJc w:val="left"/>
      <w:pPr>
        <w:ind w:left="4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D8CEDE">
      <w:start w:val="1"/>
      <w:numFmt w:val="lowerRoman"/>
      <w:lvlText w:val="%6"/>
      <w:lvlJc w:val="left"/>
      <w:pPr>
        <w:ind w:left="4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0024A6">
      <w:start w:val="1"/>
      <w:numFmt w:val="decimal"/>
      <w:lvlText w:val="%7"/>
      <w:lvlJc w:val="left"/>
      <w:pPr>
        <w:ind w:left="5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5EC46C">
      <w:start w:val="1"/>
      <w:numFmt w:val="lowerLetter"/>
      <w:lvlText w:val="%8"/>
      <w:lvlJc w:val="left"/>
      <w:pPr>
        <w:ind w:left="6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B83A48">
      <w:start w:val="1"/>
      <w:numFmt w:val="lowerRoman"/>
      <w:lvlText w:val="%9"/>
      <w:lvlJc w:val="left"/>
      <w:pPr>
        <w:ind w:left="6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5FB0BF6"/>
    <w:multiLevelType w:val="hybridMultilevel"/>
    <w:tmpl w:val="1F4E6AB8"/>
    <w:lvl w:ilvl="0" w:tplc="6D08494A">
      <w:start w:val="1"/>
      <w:numFmt w:val="decimal"/>
      <w:lvlText w:val="%1."/>
      <w:lvlJc w:val="left"/>
      <w:pPr>
        <w:ind w:left="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4C3568">
      <w:start w:val="1"/>
      <w:numFmt w:val="lowerLetter"/>
      <w:lvlText w:val="%2"/>
      <w:lvlJc w:val="left"/>
      <w:pPr>
        <w:ind w:left="1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647CFA">
      <w:start w:val="1"/>
      <w:numFmt w:val="lowerRoman"/>
      <w:lvlText w:val="%3"/>
      <w:lvlJc w:val="left"/>
      <w:pPr>
        <w:ind w:left="2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908044">
      <w:start w:val="1"/>
      <w:numFmt w:val="decimal"/>
      <w:lvlText w:val="%4"/>
      <w:lvlJc w:val="left"/>
      <w:pPr>
        <w:ind w:left="3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D8A27E">
      <w:start w:val="1"/>
      <w:numFmt w:val="lowerLetter"/>
      <w:lvlText w:val="%5"/>
      <w:lvlJc w:val="left"/>
      <w:pPr>
        <w:ind w:left="3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CEB24A">
      <w:start w:val="1"/>
      <w:numFmt w:val="lowerRoman"/>
      <w:lvlText w:val="%6"/>
      <w:lvlJc w:val="left"/>
      <w:pPr>
        <w:ind w:left="4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FC9EC4">
      <w:start w:val="1"/>
      <w:numFmt w:val="decimal"/>
      <w:lvlText w:val="%7"/>
      <w:lvlJc w:val="left"/>
      <w:pPr>
        <w:ind w:left="5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E4074E">
      <w:start w:val="1"/>
      <w:numFmt w:val="lowerLetter"/>
      <w:lvlText w:val="%8"/>
      <w:lvlJc w:val="left"/>
      <w:pPr>
        <w:ind w:left="5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848F02">
      <w:start w:val="1"/>
      <w:numFmt w:val="lowerRoman"/>
      <w:lvlText w:val="%9"/>
      <w:lvlJc w:val="left"/>
      <w:pPr>
        <w:ind w:left="6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8431101"/>
    <w:multiLevelType w:val="hybridMultilevel"/>
    <w:tmpl w:val="0804E144"/>
    <w:lvl w:ilvl="0" w:tplc="A042B4C2">
      <w:start w:val="1"/>
      <w:numFmt w:val="decimal"/>
      <w:lvlText w:val="%1."/>
      <w:lvlJc w:val="left"/>
      <w:pPr>
        <w:ind w:left="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F46C2A">
      <w:start w:val="1"/>
      <w:numFmt w:val="lowerLetter"/>
      <w:lvlText w:val="%2"/>
      <w:lvlJc w:val="left"/>
      <w:pPr>
        <w:ind w:left="1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78487A">
      <w:start w:val="1"/>
      <w:numFmt w:val="lowerRoman"/>
      <w:lvlText w:val="%3"/>
      <w:lvlJc w:val="left"/>
      <w:pPr>
        <w:ind w:left="2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AD122">
      <w:start w:val="1"/>
      <w:numFmt w:val="decimal"/>
      <w:lvlText w:val="%4"/>
      <w:lvlJc w:val="left"/>
      <w:pPr>
        <w:ind w:left="3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8C6210">
      <w:start w:val="1"/>
      <w:numFmt w:val="lowerLetter"/>
      <w:lvlText w:val="%5"/>
      <w:lvlJc w:val="left"/>
      <w:pPr>
        <w:ind w:left="3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64E2DC">
      <w:start w:val="1"/>
      <w:numFmt w:val="lowerRoman"/>
      <w:lvlText w:val="%6"/>
      <w:lvlJc w:val="left"/>
      <w:pPr>
        <w:ind w:left="4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B4DB86">
      <w:start w:val="1"/>
      <w:numFmt w:val="decimal"/>
      <w:lvlText w:val="%7"/>
      <w:lvlJc w:val="left"/>
      <w:pPr>
        <w:ind w:left="5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2E937A">
      <w:start w:val="1"/>
      <w:numFmt w:val="lowerLetter"/>
      <w:lvlText w:val="%8"/>
      <w:lvlJc w:val="left"/>
      <w:pPr>
        <w:ind w:left="5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EEC10E">
      <w:start w:val="1"/>
      <w:numFmt w:val="lowerRoman"/>
      <w:lvlText w:val="%9"/>
      <w:lvlJc w:val="left"/>
      <w:pPr>
        <w:ind w:left="6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9813C90"/>
    <w:multiLevelType w:val="hybridMultilevel"/>
    <w:tmpl w:val="61543C90"/>
    <w:lvl w:ilvl="0" w:tplc="E3F23FE6">
      <w:start w:val="1"/>
      <w:numFmt w:val="upperLetter"/>
      <w:lvlText w:val="%1."/>
      <w:lvlJc w:val="left"/>
      <w:pPr>
        <w:ind w:left="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AC56AE">
      <w:start w:val="1"/>
      <w:numFmt w:val="lowerLetter"/>
      <w:lvlText w:val="%2"/>
      <w:lvlJc w:val="left"/>
      <w:pPr>
        <w:ind w:left="1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501E3E">
      <w:start w:val="1"/>
      <w:numFmt w:val="lowerRoman"/>
      <w:lvlText w:val="%3"/>
      <w:lvlJc w:val="left"/>
      <w:pPr>
        <w:ind w:left="2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9E5DF2">
      <w:start w:val="1"/>
      <w:numFmt w:val="decimal"/>
      <w:lvlText w:val="%4"/>
      <w:lvlJc w:val="left"/>
      <w:pPr>
        <w:ind w:left="2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2E8306">
      <w:start w:val="1"/>
      <w:numFmt w:val="lowerLetter"/>
      <w:lvlText w:val="%5"/>
      <w:lvlJc w:val="left"/>
      <w:pPr>
        <w:ind w:left="3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0B2E5F0">
      <w:start w:val="1"/>
      <w:numFmt w:val="lowerRoman"/>
      <w:lvlText w:val="%6"/>
      <w:lvlJc w:val="left"/>
      <w:pPr>
        <w:ind w:left="4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28FAA8">
      <w:start w:val="1"/>
      <w:numFmt w:val="decimal"/>
      <w:lvlText w:val="%7"/>
      <w:lvlJc w:val="left"/>
      <w:pPr>
        <w:ind w:left="5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CEE3EC">
      <w:start w:val="1"/>
      <w:numFmt w:val="lowerLetter"/>
      <w:lvlText w:val="%8"/>
      <w:lvlJc w:val="left"/>
      <w:pPr>
        <w:ind w:left="58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C2F534">
      <w:start w:val="1"/>
      <w:numFmt w:val="lowerRoman"/>
      <w:lvlText w:val="%9"/>
      <w:lvlJc w:val="left"/>
      <w:pPr>
        <w:ind w:left="6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7B10E46"/>
    <w:multiLevelType w:val="hybridMultilevel"/>
    <w:tmpl w:val="7198724A"/>
    <w:lvl w:ilvl="0" w:tplc="1A5C8AF6">
      <w:start w:val="1"/>
      <w:numFmt w:val="bullet"/>
      <w:lvlText w:val="•"/>
      <w:lvlJc w:val="left"/>
      <w:pPr>
        <w:ind w:left="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EE55DC">
      <w:start w:val="1"/>
      <w:numFmt w:val="bullet"/>
      <w:lvlText w:val="o"/>
      <w:lvlJc w:val="left"/>
      <w:pPr>
        <w:ind w:left="1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C8D364">
      <w:start w:val="1"/>
      <w:numFmt w:val="bullet"/>
      <w:lvlText w:val="▪"/>
      <w:lvlJc w:val="left"/>
      <w:pPr>
        <w:ind w:left="2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70AF6E">
      <w:start w:val="1"/>
      <w:numFmt w:val="bullet"/>
      <w:lvlText w:val="•"/>
      <w:lvlJc w:val="left"/>
      <w:pPr>
        <w:ind w:left="3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D2B110">
      <w:start w:val="1"/>
      <w:numFmt w:val="bullet"/>
      <w:lvlText w:val="o"/>
      <w:lvlJc w:val="left"/>
      <w:pPr>
        <w:ind w:left="3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F42A28">
      <w:start w:val="1"/>
      <w:numFmt w:val="bullet"/>
      <w:lvlText w:val="▪"/>
      <w:lvlJc w:val="left"/>
      <w:pPr>
        <w:ind w:left="4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1C3652">
      <w:start w:val="1"/>
      <w:numFmt w:val="bullet"/>
      <w:lvlText w:val="•"/>
      <w:lvlJc w:val="left"/>
      <w:pPr>
        <w:ind w:left="5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E8262C">
      <w:start w:val="1"/>
      <w:numFmt w:val="bullet"/>
      <w:lvlText w:val="o"/>
      <w:lvlJc w:val="left"/>
      <w:pPr>
        <w:ind w:left="5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7293B6">
      <w:start w:val="1"/>
      <w:numFmt w:val="bullet"/>
      <w:lvlText w:val="▪"/>
      <w:lvlJc w:val="left"/>
      <w:pPr>
        <w:ind w:left="6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DF6112A"/>
    <w:multiLevelType w:val="hybridMultilevel"/>
    <w:tmpl w:val="5DD2DD92"/>
    <w:lvl w:ilvl="0" w:tplc="E11ED53E">
      <w:start w:val="1"/>
      <w:numFmt w:val="bullet"/>
      <w:lvlText w:val="•"/>
      <w:lvlJc w:val="left"/>
      <w:pPr>
        <w:ind w:left="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8248AE">
      <w:start w:val="1"/>
      <w:numFmt w:val="bullet"/>
      <w:lvlText w:val="o"/>
      <w:lvlJc w:val="left"/>
      <w:pPr>
        <w:ind w:left="1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3E9B72">
      <w:start w:val="1"/>
      <w:numFmt w:val="bullet"/>
      <w:lvlText w:val="▪"/>
      <w:lvlJc w:val="left"/>
      <w:pPr>
        <w:ind w:left="23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DE8DAA">
      <w:start w:val="1"/>
      <w:numFmt w:val="bullet"/>
      <w:lvlText w:val="•"/>
      <w:lvlJc w:val="left"/>
      <w:pPr>
        <w:ind w:left="3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AC19EC">
      <w:start w:val="1"/>
      <w:numFmt w:val="bullet"/>
      <w:lvlText w:val="o"/>
      <w:lvlJc w:val="left"/>
      <w:pPr>
        <w:ind w:left="37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7CCA08">
      <w:start w:val="1"/>
      <w:numFmt w:val="bullet"/>
      <w:lvlText w:val="▪"/>
      <w:lvlJc w:val="left"/>
      <w:pPr>
        <w:ind w:left="4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287D2E">
      <w:start w:val="1"/>
      <w:numFmt w:val="bullet"/>
      <w:lvlText w:val="•"/>
      <w:lvlJc w:val="left"/>
      <w:pPr>
        <w:ind w:left="5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30EF14">
      <w:start w:val="1"/>
      <w:numFmt w:val="bullet"/>
      <w:lvlText w:val="o"/>
      <w:lvlJc w:val="left"/>
      <w:pPr>
        <w:ind w:left="5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0ABDE8">
      <w:start w:val="1"/>
      <w:numFmt w:val="bullet"/>
      <w:lvlText w:val="▪"/>
      <w:lvlJc w:val="left"/>
      <w:pPr>
        <w:ind w:left="66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5CF3BB3"/>
    <w:multiLevelType w:val="hybridMultilevel"/>
    <w:tmpl w:val="F300DE3A"/>
    <w:lvl w:ilvl="0" w:tplc="106EC23E">
      <w:start w:val="1"/>
      <w:numFmt w:val="bullet"/>
      <w:lvlText w:val="•"/>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32F5E2">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8A131E">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0484FE">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F817C8">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4616E8">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7E43A6">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C49B86">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96DD6E">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250188"/>
    <w:multiLevelType w:val="hybridMultilevel"/>
    <w:tmpl w:val="E02209DE"/>
    <w:lvl w:ilvl="0" w:tplc="EF5ACFEA">
      <w:start w:val="1"/>
      <w:numFmt w:val="bullet"/>
      <w:lvlText w:val="•"/>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729B0A">
      <w:start w:val="1"/>
      <w:numFmt w:val="bullet"/>
      <w:lvlText w:val="o"/>
      <w:lvlJc w:val="left"/>
      <w:pPr>
        <w:ind w:left="1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30A662">
      <w:start w:val="1"/>
      <w:numFmt w:val="bullet"/>
      <w:lvlText w:val="▪"/>
      <w:lvlJc w:val="left"/>
      <w:pPr>
        <w:ind w:left="2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FEE624">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10A350">
      <w:start w:val="1"/>
      <w:numFmt w:val="bullet"/>
      <w:lvlText w:val="o"/>
      <w:lvlJc w:val="left"/>
      <w:pPr>
        <w:ind w:left="3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16171E">
      <w:start w:val="1"/>
      <w:numFmt w:val="bullet"/>
      <w:lvlText w:val="▪"/>
      <w:lvlJc w:val="left"/>
      <w:pPr>
        <w:ind w:left="4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2CFEE8">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ACFA22">
      <w:start w:val="1"/>
      <w:numFmt w:val="bullet"/>
      <w:lvlText w:val="o"/>
      <w:lvlJc w:val="left"/>
      <w:pPr>
        <w:ind w:left="5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C4F78A">
      <w:start w:val="1"/>
      <w:numFmt w:val="bullet"/>
      <w:lvlText w:val="▪"/>
      <w:lvlJc w:val="left"/>
      <w:pPr>
        <w:ind w:left="6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6A3383D"/>
    <w:multiLevelType w:val="hybridMultilevel"/>
    <w:tmpl w:val="95A8E890"/>
    <w:lvl w:ilvl="0" w:tplc="9306C0A4">
      <w:start w:val="1"/>
      <w:numFmt w:val="bullet"/>
      <w:lvlText w:val="•"/>
      <w:lvlJc w:val="left"/>
      <w:pPr>
        <w:ind w:left="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4E8E46">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FC6496">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705512">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4C2CCC">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E6C46C">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F0A4B4">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0C95AC">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206434">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5E470A4"/>
    <w:multiLevelType w:val="hybridMultilevel"/>
    <w:tmpl w:val="018817E6"/>
    <w:lvl w:ilvl="0" w:tplc="496622AA">
      <w:start w:val="2"/>
      <w:numFmt w:val="decimal"/>
      <w:lvlText w:val="%1."/>
      <w:lvlJc w:val="left"/>
      <w:pPr>
        <w:ind w:left="6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ED4EFD6">
      <w:start w:val="1"/>
      <w:numFmt w:val="lowerLetter"/>
      <w:lvlText w:val="%2"/>
      <w:lvlJc w:val="left"/>
      <w:pPr>
        <w:ind w:left="16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2E424A6">
      <w:start w:val="1"/>
      <w:numFmt w:val="lowerRoman"/>
      <w:lvlText w:val="%3"/>
      <w:lvlJc w:val="left"/>
      <w:pPr>
        <w:ind w:left="23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29249D6">
      <w:start w:val="1"/>
      <w:numFmt w:val="decimal"/>
      <w:lvlText w:val="%4"/>
      <w:lvlJc w:val="left"/>
      <w:pPr>
        <w:ind w:left="30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00C80EE">
      <w:start w:val="1"/>
      <w:numFmt w:val="lowerLetter"/>
      <w:lvlText w:val="%5"/>
      <w:lvlJc w:val="left"/>
      <w:pPr>
        <w:ind w:left="37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4AA7858">
      <w:start w:val="1"/>
      <w:numFmt w:val="lowerRoman"/>
      <w:lvlText w:val="%6"/>
      <w:lvlJc w:val="left"/>
      <w:pPr>
        <w:ind w:left="44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7E4726">
      <w:start w:val="1"/>
      <w:numFmt w:val="decimal"/>
      <w:lvlText w:val="%7"/>
      <w:lvlJc w:val="left"/>
      <w:pPr>
        <w:ind w:left="52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36EA8BE">
      <w:start w:val="1"/>
      <w:numFmt w:val="lowerLetter"/>
      <w:lvlText w:val="%8"/>
      <w:lvlJc w:val="left"/>
      <w:pPr>
        <w:ind w:left="59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A42032E">
      <w:start w:val="1"/>
      <w:numFmt w:val="lowerRoman"/>
      <w:lvlText w:val="%9"/>
      <w:lvlJc w:val="left"/>
      <w:pPr>
        <w:ind w:left="66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A6077A5"/>
    <w:multiLevelType w:val="hybridMultilevel"/>
    <w:tmpl w:val="A32E8AB0"/>
    <w:lvl w:ilvl="0" w:tplc="13AAAE5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12CD3C">
      <w:start w:val="1"/>
      <w:numFmt w:val="lowerLetter"/>
      <w:lvlText w:val="%2"/>
      <w:lvlJc w:val="left"/>
      <w:pPr>
        <w:ind w:left="1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8AEFD2">
      <w:start w:val="1"/>
      <w:numFmt w:val="lowerRoman"/>
      <w:lvlText w:val="%3"/>
      <w:lvlJc w:val="left"/>
      <w:pPr>
        <w:ind w:left="2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72EB20">
      <w:start w:val="1"/>
      <w:numFmt w:val="decimal"/>
      <w:lvlText w:val="%4"/>
      <w:lvlJc w:val="left"/>
      <w:pPr>
        <w:ind w:left="2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E09EB8">
      <w:start w:val="1"/>
      <w:numFmt w:val="lowerLetter"/>
      <w:lvlText w:val="%5"/>
      <w:lvlJc w:val="left"/>
      <w:pPr>
        <w:ind w:left="3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DCBE72">
      <w:start w:val="1"/>
      <w:numFmt w:val="lowerRoman"/>
      <w:lvlText w:val="%6"/>
      <w:lvlJc w:val="left"/>
      <w:pPr>
        <w:ind w:left="4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81BB0">
      <w:start w:val="1"/>
      <w:numFmt w:val="decimal"/>
      <w:lvlText w:val="%7"/>
      <w:lvlJc w:val="left"/>
      <w:pPr>
        <w:ind w:left="5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86F96E">
      <w:start w:val="1"/>
      <w:numFmt w:val="lowerLetter"/>
      <w:lvlText w:val="%8"/>
      <w:lvlJc w:val="left"/>
      <w:pPr>
        <w:ind w:left="58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80DADA">
      <w:start w:val="1"/>
      <w:numFmt w:val="lowerRoman"/>
      <w:lvlText w:val="%9"/>
      <w:lvlJc w:val="left"/>
      <w:pPr>
        <w:ind w:left="65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08230497">
    <w:abstractNumId w:val="23"/>
  </w:num>
  <w:num w:numId="2" w16cid:durableId="1123886319">
    <w:abstractNumId w:val="1"/>
  </w:num>
  <w:num w:numId="3" w16cid:durableId="1893613286">
    <w:abstractNumId w:val="0"/>
  </w:num>
  <w:num w:numId="4" w16cid:durableId="1089733136">
    <w:abstractNumId w:val="11"/>
  </w:num>
  <w:num w:numId="5" w16cid:durableId="2067144008">
    <w:abstractNumId w:val="15"/>
  </w:num>
  <w:num w:numId="6" w16cid:durableId="428278058">
    <w:abstractNumId w:val="20"/>
  </w:num>
  <w:num w:numId="7" w16cid:durableId="529025857">
    <w:abstractNumId w:val="14"/>
  </w:num>
  <w:num w:numId="8" w16cid:durableId="746611821">
    <w:abstractNumId w:val="18"/>
  </w:num>
  <w:num w:numId="9" w16cid:durableId="651908870">
    <w:abstractNumId w:val="9"/>
  </w:num>
  <w:num w:numId="10" w16cid:durableId="1733431969">
    <w:abstractNumId w:val="5"/>
  </w:num>
  <w:num w:numId="11" w16cid:durableId="150760217">
    <w:abstractNumId w:val="3"/>
  </w:num>
  <w:num w:numId="12" w16cid:durableId="177432827">
    <w:abstractNumId w:val="4"/>
  </w:num>
  <w:num w:numId="13" w16cid:durableId="613440582">
    <w:abstractNumId w:val="21"/>
  </w:num>
  <w:num w:numId="14" w16cid:durableId="228227848">
    <w:abstractNumId w:val="13"/>
  </w:num>
  <w:num w:numId="15" w16cid:durableId="679551909">
    <w:abstractNumId w:val="22"/>
  </w:num>
  <w:num w:numId="16" w16cid:durableId="1081562474">
    <w:abstractNumId w:val="7"/>
  </w:num>
  <w:num w:numId="17" w16cid:durableId="464735801">
    <w:abstractNumId w:val="17"/>
  </w:num>
  <w:num w:numId="18" w16cid:durableId="1429690346">
    <w:abstractNumId w:val="2"/>
  </w:num>
  <w:num w:numId="19" w16cid:durableId="877352310">
    <w:abstractNumId w:val="8"/>
  </w:num>
  <w:num w:numId="20" w16cid:durableId="1406107601">
    <w:abstractNumId w:val="16"/>
  </w:num>
  <w:num w:numId="21" w16cid:durableId="2038237525">
    <w:abstractNumId w:val="10"/>
  </w:num>
  <w:num w:numId="22" w16cid:durableId="171991296">
    <w:abstractNumId w:val="12"/>
  </w:num>
  <w:num w:numId="23" w16cid:durableId="663750328">
    <w:abstractNumId w:val="19"/>
  </w:num>
  <w:num w:numId="24" w16cid:durableId="127552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C0"/>
    <w:rsid w:val="001B73F7"/>
    <w:rsid w:val="001E3FA1"/>
    <w:rsid w:val="001F7AC0"/>
    <w:rsid w:val="002E31D4"/>
    <w:rsid w:val="009271F8"/>
    <w:rsid w:val="00D7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18A6"/>
  <w15:docId w15:val="{1C83950C-111F-4BBE-ABD2-028E3E40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233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B7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aldosta.edu/colleges/education/deans-office/coehs-pre-tenure,-tenure,-and-promotion-electronic-submission-policies.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aldosta.edu/colleges/education/deans-office/coehs-pre-tenure,-tenure,-and-promotion-electronic-submission-policies.pdf" TargetMode="External"/><Relationship Id="rId12" Type="http://schemas.openxmlformats.org/officeDocument/2006/relationships/hyperlink" Target="https://www.valdosta.edu/colleges/education/deans-office/coehs-pre-tenure,-tenure,-and-promotion-electronic-submission-policie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ldosta.edu/colleges/education/deans-office/coehs-pre-tenure,-tenure,-and-promotion-electronic-submission-policies.pdf"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valdosta.edu/colleges/education/deans-office/coehs-pre-tenure,-tenure,-and-promotion-electronic-submission-policies.pdf" TargetMode="External"/><Relationship Id="rId4" Type="http://schemas.openxmlformats.org/officeDocument/2006/relationships/webSettings" Target="webSettings.xml"/><Relationship Id="rId9" Type="http://schemas.openxmlformats.org/officeDocument/2006/relationships/hyperlink" Target="https://www.valdosta.edu/colleges/education/deans-office/coehs-pre-tenure,-tenure,-and-promotion-electronic-submission-policies.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2687</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Warner</dc:creator>
  <cp:keywords/>
  <cp:lastModifiedBy>Kathy L Warner</cp:lastModifiedBy>
  <cp:revision>2</cp:revision>
  <dcterms:created xsi:type="dcterms:W3CDTF">2024-03-27T16:14:00Z</dcterms:created>
  <dcterms:modified xsi:type="dcterms:W3CDTF">2024-03-27T16:14:00Z</dcterms:modified>
</cp:coreProperties>
</file>