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0805" w14:textId="77777777" w:rsidR="003D07D4" w:rsidRDefault="00C2535A" w:rsidP="00033764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INSTITUTIONAL EFFECTIVENESS</w:t>
      </w:r>
      <w:r w:rsidR="00033764" w:rsidRPr="00F674DA">
        <w:rPr>
          <w:rFonts w:ascii="Arial" w:hAnsi="Arial" w:cs="Arial"/>
          <w:b/>
          <w:sz w:val="28"/>
          <w:szCs w:val="28"/>
        </w:rPr>
        <w:t xml:space="preserve"> </w:t>
      </w:r>
      <w:r w:rsidR="00940D3C">
        <w:rPr>
          <w:rFonts w:ascii="Arial" w:hAnsi="Arial" w:cs="Arial"/>
          <w:b/>
          <w:sz w:val="28"/>
          <w:szCs w:val="28"/>
        </w:rPr>
        <w:t>PLAN</w:t>
      </w:r>
    </w:p>
    <w:p w14:paraId="48E3A279" w14:textId="77777777" w:rsidR="00035278" w:rsidRDefault="00035278" w:rsidP="00FC2B76">
      <w:pPr>
        <w:tabs>
          <w:tab w:val="left" w:pos="2653"/>
        </w:tabs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5FDCE322" w14:textId="77777777" w:rsidR="00156701" w:rsidRDefault="000225F6" w:rsidP="00033010">
      <w:pPr>
        <w:pStyle w:val="NoSpacing"/>
        <w:rPr>
          <w:rFonts w:ascii="Arial" w:hAnsi="Arial" w:cs="Arial"/>
          <w:sz w:val="20"/>
          <w:szCs w:val="20"/>
        </w:rPr>
      </w:pPr>
      <w:r w:rsidRPr="00033010">
        <w:rPr>
          <w:rFonts w:ascii="Arial" w:hAnsi="Arial" w:cs="Arial"/>
          <w:b/>
          <w:sz w:val="20"/>
          <w:szCs w:val="20"/>
        </w:rPr>
        <w:t>Instructions:</w:t>
      </w:r>
      <w:r w:rsidRPr="00033010">
        <w:rPr>
          <w:rFonts w:ascii="Arial" w:hAnsi="Arial" w:cs="Arial"/>
          <w:sz w:val="20"/>
          <w:szCs w:val="20"/>
        </w:rPr>
        <w:t xml:space="preserve"> For academic units, the content will focus on the assessment of student learning outcomes. Each degree program must submit a plan and report separately (i.e., a department with bachelor and master’s degree programs must submit a plan</w:t>
      </w:r>
      <w:r w:rsidR="00A40914" w:rsidRPr="00033010">
        <w:rPr>
          <w:rFonts w:ascii="Arial" w:hAnsi="Arial" w:cs="Arial"/>
          <w:sz w:val="20"/>
          <w:szCs w:val="20"/>
        </w:rPr>
        <w:t xml:space="preserve"> and report for each program). </w:t>
      </w:r>
      <w:r w:rsidRPr="00033010">
        <w:rPr>
          <w:rFonts w:ascii="Arial" w:hAnsi="Arial" w:cs="Arial"/>
          <w:sz w:val="20"/>
          <w:szCs w:val="20"/>
        </w:rPr>
        <w:t xml:space="preserve">The plan should represent work forecasted for summer, fall, and spring. </w:t>
      </w:r>
    </w:p>
    <w:p w14:paraId="38026DC3" w14:textId="77777777" w:rsidR="00A6612D" w:rsidRDefault="00A6612D" w:rsidP="00033010">
      <w:pPr>
        <w:pStyle w:val="NoSpacing"/>
        <w:rPr>
          <w:rFonts w:ascii="Arial" w:hAnsi="Arial" w:cs="Arial"/>
          <w:sz w:val="20"/>
          <w:szCs w:val="20"/>
        </w:rPr>
      </w:pPr>
    </w:p>
    <w:p w14:paraId="5039A695" w14:textId="77777777" w:rsidR="000225F6" w:rsidRPr="00033010" w:rsidRDefault="00156701" w:rsidP="00033010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E3498D">
        <w:rPr>
          <w:rFonts w:ascii="Arial" w:hAnsi="Arial" w:cs="Arial"/>
          <w:b/>
          <w:sz w:val="20"/>
          <w:szCs w:val="20"/>
        </w:rPr>
        <w:t>Submission Instructions:</w:t>
      </w:r>
      <w:r>
        <w:rPr>
          <w:rFonts w:ascii="Arial" w:hAnsi="Arial" w:cs="Arial"/>
          <w:sz w:val="20"/>
          <w:szCs w:val="20"/>
        </w:rPr>
        <w:t xml:space="preserve"> </w:t>
      </w:r>
      <w:r w:rsidR="00033010" w:rsidRPr="002A16CE">
        <w:rPr>
          <w:rFonts w:ascii="Arial" w:hAnsi="Arial" w:cs="Arial"/>
          <w:sz w:val="20"/>
          <w:szCs w:val="20"/>
        </w:rPr>
        <w:t xml:space="preserve">While the majority of the </w:t>
      </w:r>
      <w:r w:rsidR="00033010">
        <w:rPr>
          <w:rFonts w:ascii="Arial" w:hAnsi="Arial" w:cs="Arial"/>
          <w:sz w:val="20"/>
          <w:szCs w:val="20"/>
        </w:rPr>
        <w:t>plan</w:t>
      </w:r>
      <w:r w:rsidR="00033010" w:rsidRPr="002A16CE">
        <w:rPr>
          <w:rFonts w:ascii="Arial" w:hAnsi="Arial" w:cs="Arial"/>
          <w:sz w:val="20"/>
          <w:szCs w:val="20"/>
        </w:rPr>
        <w:t xml:space="preserve"> may be completed during the summer before the </w:t>
      </w:r>
      <w:r w:rsidR="00033010">
        <w:rPr>
          <w:rFonts w:ascii="Arial" w:hAnsi="Arial" w:cs="Arial"/>
          <w:sz w:val="20"/>
          <w:szCs w:val="20"/>
        </w:rPr>
        <w:t>plan</w:t>
      </w:r>
      <w:r w:rsidR="00033010" w:rsidRPr="002A16CE">
        <w:rPr>
          <w:rFonts w:ascii="Arial" w:hAnsi="Arial" w:cs="Arial"/>
          <w:sz w:val="20"/>
          <w:szCs w:val="20"/>
        </w:rPr>
        <w:t xml:space="preserve"> is due, Institutional Effectiveness Reports and Plans are </w:t>
      </w:r>
      <w:r w:rsidR="00033010" w:rsidRPr="002870D6">
        <w:rPr>
          <w:rFonts w:ascii="Arial" w:hAnsi="Arial" w:cs="Arial"/>
          <w:b/>
          <w:sz w:val="20"/>
          <w:szCs w:val="20"/>
        </w:rPr>
        <w:t>due September 30</w:t>
      </w:r>
      <w:r w:rsidR="00033010" w:rsidRPr="002A16CE">
        <w:rPr>
          <w:rFonts w:ascii="Arial" w:hAnsi="Arial" w:cs="Arial"/>
          <w:sz w:val="20"/>
          <w:szCs w:val="20"/>
        </w:rPr>
        <w:t xml:space="preserve"> </w:t>
      </w:r>
      <w:r w:rsidR="00364292">
        <w:rPr>
          <w:rFonts w:ascii="Arial" w:hAnsi="Arial" w:cs="Arial"/>
          <w:sz w:val="20"/>
          <w:szCs w:val="20"/>
        </w:rPr>
        <w:t xml:space="preserve">to </w:t>
      </w:r>
      <w:r w:rsidR="00033010" w:rsidRPr="002A16CE">
        <w:rPr>
          <w:rFonts w:ascii="Arial" w:hAnsi="Arial" w:cs="Arial"/>
          <w:sz w:val="20"/>
          <w:szCs w:val="20"/>
        </w:rPr>
        <w:t xml:space="preserve">the University Assessment Committee. </w:t>
      </w:r>
      <w:r w:rsidR="005D091E">
        <w:rPr>
          <w:rFonts w:ascii="Arial" w:hAnsi="Arial" w:cs="Arial"/>
          <w:b/>
          <w:sz w:val="20"/>
          <w:szCs w:val="20"/>
        </w:rPr>
        <w:t xml:space="preserve">Circulate a printed </w:t>
      </w:r>
      <w:r w:rsidR="00BF600A">
        <w:rPr>
          <w:rFonts w:ascii="Arial" w:hAnsi="Arial" w:cs="Arial"/>
          <w:b/>
          <w:sz w:val="20"/>
          <w:szCs w:val="20"/>
        </w:rPr>
        <w:t xml:space="preserve">or electronic </w:t>
      </w:r>
      <w:r w:rsidR="005D091E">
        <w:rPr>
          <w:rFonts w:ascii="Arial" w:hAnsi="Arial" w:cs="Arial"/>
          <w:b/>
          <w:sz w:val="20"/>
          <w:szCs w:val="20"/>
        </w:rPr>
        <w:t xml:space="preserve">copy first and after approval by a Dean, Director, or Vice President, email the IE Report and IE Plan as a Microsoft Word document to </w:t>
      </w:r>
      <w:hyperlink r:id="rId8" w:history="1">
        <w:r w:rsidR="005D091E">
          <w:rPr>
            <w:rStyle w:val="Hyperlink"/>
            <w:rFonts w:ascii="Arial" w:hAnsi="Arial" w:cs="Arial"/>
            <w:b/>
            <w:sz w:val="20"/>
            <w:szCs w:val="20"/>
          </w:rPr>
          <w:t>assessment@valdosta.edu</w:t>
        </w:r>
      </w:hyperlink>
      <w:r w:rsidR="005D091E">
        <w:rPr>
          <w:rFonts w:ascii="Arial" w:hAnsi="Arial" w:cs="Arial"/>
          <w:b/>
          <w:sz w:val="20"/>
          <w:szCs w:val="20"/>
        </w:rPr>
        <w:t xml:space="preserve"> by </w:t>
      </w:r>
      <w:r w:rsidR="00364292">
        <w:rPr>
          <w:rFonts w:ascii="Arial" w:hAnsi="Arial" w:cs="Arial"/>
          <w:b/>
          <w:sz w:val="20"/>
          <w:szCs w:val="20"/>
        </w:rPr>
        <w:t xml:space="preserve">September </w:t>
      </w:r>
      <w:r w:rsidR="005D091E">
        <w:rPr>
          <w:rFonts w:ascii="Arial" w:hAnsi="Arial" w:cs="Arial"/>
          <w:b/>
          <w:sz w:val="20"/>
          <w:szCs w:val="20"/>
        </w:rPr>
        <w:t>3</w:t>
      </w:r>
      <w:r w:rsidR="00364292">
        <w:rPr>
          <w:rFonts w:ascii="Arial" w:hAnsi="Arial" w:cs="Arial"/>
          <w:b/>
          <w:sz w:val="20"/>
          <w:szCs w:val="20"/>
        </w:rPr>
        <w:t>0</w:t>
      </w:r>
      <w:r w:rsidR="005D091E">
        <w:rPr>
          <w:rFonts w:ascii="Arial" w:hAnsi="Arial" w:cs="Arial"/>
          <w:b/>
          <w:sz w:val="20"/>
          <w:szCs w:val="20"/>
        </w:rPr>
        <w:t>.</w:t>
      </w:r>
    </w:p>
    <w:p w14:paraId="4EB88CAD" w14:textId="77777777" w:rsidR="00033764" w:rsidRPr="00033764" w:rsidRDefault="00033764" w:rsidP="00033764">
      <w:pPr>
        <w:spacing w:before="0" w:after="0"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790"/>
      </w:tblGrid>
      <w:tr w:rsidR="00F319B0" w:rsidRPr="00EE3249" w14:paraId="2D8344AA" w14:textId="77777777" w:rsidTr="00680724">
        <w:trPr>
          <w:trHeight w:val="314"/>
        </w:trPr>
        <w:tc>
          <w:tcPr>
            <w:tcW w:w="7020" w:type="dxa"/>
            <w:shd w:val="clear" w:color="auto" w:fill="auto"/>
          </w:tcPr>
          <w:p w14:paraId="18F9ADEE" w14:textId="77777777" w:rsidR="00BF2447" w:rsidRPr="00A6612D" w:rsidRDefault="00C2535A" w:rsidP="003F5E33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Academic </w:t>
            </w:r>
            <w:r w:rsidR="00033010" w:rsidRPr="00A6612D">
              <w:rPr>
                <w:rFonts w:ascii="Arial" w:hAnsi="Arial" w:cs="Arial"/>
                <w:b/>
                <w:color w:val="FF0000"/>
                <w:sz w:val="20"/>
                <w:szCs w:val="20"/>
              </w:rPr>
              <w:t>Department</w:t>
            </w:r>
            <w:r w:rsidR="003B5E1A" w:rsidRPr="00A6612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 Department Name"/>
                <w:tag w:val="Select Department Name"/>
                <w:id w:val="-1955938586"/>
                <w:placeholder>
                  <w:docPart w:val="545B1C534E3A4E4FA09312E1BD1B51B7"/>
                </w:placeholder>
                <w:dropDownList>
                  <w:listItem w:displayText="Select Department Name" w:value="Select Department Name"/>
                  <w:listItem w:displayText="Accounting" w:value="Accounting"/>
                  <w:listItem w:displayText="Applied Mathematics and Physics" w:value="Applied Mathematics and Physics"/>
                  <w:listItem w:displayText="Art and Design" w:value="Art and Design"/>
                  <w:listItem w:displayText="Biology" w:value="Biology"/>
                  <w:listItem w:displayText="Chemistry and Geosciences" w:value="Chemistry and Geosciences"/>
                  <w:listItem w:displayText="Communication Arts" w:value="Communication Arts"/>
                  <w:listItem w:displayText="Communication Sciences &amp; Disorders" w:value="Communication Sciences &amp; Disorders"/>
                  <w:listItem w:displayText="Computer Science and Engineering Technology" w:value="Computer Science and Engineering Technology"/>
                  <w:listItem w:displayText="Economics &amp; Finance" w:value="Economics &amp; Finance"/>
                  <w:listItem w:displayText="English" w:value="English"/>
                  <w:listItem w:displayText="Health Sciences" w:value="Health Sciences"/>
                  <w:listItem w:displayText="History, Philosophy and Religious Studies, and Interdisciplinary Studies" w:value="History, Philosophy and Religious Studies, and Interdisciplinary Studies"/>
                  <w:listItem w:displayText="Human Services" w:value="Human Services"/>
                  <w:listItem w:displayText="Leadership, Technology, and Workforce Development" w:value="Leadership, Technology, and Workforce Development"/>
                  <w:listItem w:displayText="Library and Information Studies" w:value="Library and Information Studies"/>
                  <w:listItem w:displayText="Management &amp; Marketing" w:value="Management &amp; Marketing"/>
                  <w:listItem w:displayText="Modern &amp; Classical Languages" w:value="Modern &amp; Classical Languages"/>
                  <w:listItem w:displayText="Music" w:value="Music"/>
                  <w:listItem w:displayText="Nursing" w:value="Nursing"/>
                  <w:listItem w:displayText="Political Science" w:value="Political Science"/>
                  <w:listItem w:displayText="Psychological Science" w:value="Psychological Science"/>
                  <w:listItem w:displayText="Sociology, Anthropology, &amp; Criminal Justice" w:value="Sociology, Anthropology, &amp; Criminal Justice"/>
                  <w:listItem w:displayText="Teacher Education" w:value="Teacher Education"/>
                </w:dropDownList>
              </w:sdtPr>
              <w:sdtEndPr/>
              <w:sdtContent>
                <w:r w:rsidR="005E03BF">
                  <w:rPr>
                    <w:rFonts w:ascii="Arial" w:hAnsi="Arial" w:cs="Arial"/>
                    <w:b/>
                    <w:sz w:val="20"/>
                    <w:szCs w:val="20"/>
                  </w:rPr>
                  <w:t>Select Department Name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3D923836" w14:textId="77777777" w:rsidR="00F319B0" w:rsidRPr="00EE3249" w:rsidRDefault="00E638EC" w:rsidP="00525750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249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="00C2535A" w:rsidRPr="00EE3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5E1A" w:rsidRPr="00EE3249">
              <w:rPr>
                <w:rFonts w:ascii="Arial" w:hAnsi="Arial" w:cs="Arial"/>
                <w:b/>
                <w:sz w:val="20"/>
                <w:szCs w:val="20"/>
              </w:rPr>
              <w:t xml:space="preserve">Year: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 Year"/>
                <w:tag w:val="Select Year"/>
                <w:id w:val="900411543"/>
                <w:placeholder>
                  <w:docPart w:val="B5DE59628D774969BF9D91CDFCAAF831"/>
                </w:placeholder>
                <w:showingPlcHdr/>
                <w:dropDownList>
                  <w:listItem w:value="Choose an item."/>
                  <w:listItem w:displayText="2023-24" w:value="2023-24"/>
                  <w:listItem w:displayText="2024-25" w:value="2024-25"/>
                  <w:listItem w:displayText="2025-26" w:value="2025-26"/>
                  <w:listItem w:displayText="2026-27" w:value="2026-27"/>
                  <w:listItem w:displayText="2027-28" w:value="2027-28"/>
                </w:dropDownList>
              </w:sdtPr>
              <w:sdtEndPr/>
              <w:sdtContent>
                <w:r w:rsidR="00525750" w:rsidRPr="00EE3249">
                  <w:rPr>
                    <w:rFonts w:ascii="Arial" w:hAnsi="Arial" w:cs="Arial"/>
                    <w:b/>
                    <w:sz w:val="20"/>
                    <w:szCs w:val="20"/>
                  </w:rPr>
                  <w:t>Select Year</w:t>
                </w:r>
              </w:sdtContent>
            </w:sdt>
          </w:p>
        </w:tc>
      </w:tr>
      <w:tr w:rsidR="003D07D4" w:rsidRPr="00EE3249" w14:paraId="04D521BD" w14:textId="77777777" w:rsidTr="00680724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1FEDE774" w14:textId="77777777" w:rsidR="003D07D4" w:rsidRPr="00A6612D" w:rsidRDefault="003D07D4" w:rsidP="00525750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  <w:r w:rsidR="00525750" w:rsidRPr="00A6612D">
              <w:rPr>
                <w:rFonts w:ascii="Arial" w:hAnsi="Arial" w:cs="Arial"/>
                <w:b/>
                <w:sz w:val="20"/>
                <w:szCs w:val="20"/>
              </w:rPr>
              <w:t xml:space="preserve"> (degree and major name)</w:t>
            </w:r>
            <w:r w:rsidRPr="00A661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30280" w:rsidRPr="00A66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25F6" w:rsidRPr="00A66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82408" w:rsidRPr="00EE3249" w14:paraId="53FB829A" w14:textId="77777777" w:rsidTr="00680724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7F7C05E8" w14:textId="77777777" w:rsidR="00682408" w:rsidRPr="00A6612D" w:rsidRDefault="00682408" w:rsidP="007C17EC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sz w:val="20"/>
                <w:szCs w:val="20"/>
              </w:rPr>
              <w:t>Delivery Method</w:t>
            </w:r>
            <w:r w:rsidR="007C17EC" w:rsidRPr="00A6612D">
              <w:rPr>
                <w:rFonts w:ascii="Arial" w:hAnsi="Arial" w:cs="Arial"/>
                <w:b/>
                <w:sz w:val="20"/>
                <w:szCs w:val="20"/>
              </w:rPr>
              <w:t xml:space="preserve"> (on campus, off campus, fully online, hybrid, etc.)</w:t>
            </w:r>
            <w:r w:rsidRPr="00A661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D07D4" w:rsidRPr="00EE3249" w14:paraId="745C4BE3" w14:textId="77777777" w:rsidTr="00680724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72CE2862" w14:textId="77777777" w:rsidR="003D07D4" w:rsidRPr="00A6612D" w:rsidRDefault="003D07D4" w:rsidP="006B5D8B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F048E8">
              <w:rPr>
                <w:rFonts w:ascii="Arial" w:hAnsi="Arial" w:cs="Arial"/>
                <w:b/>
                <w:sz w:val="20"/>
                <w:szCs w:val="20"/>
              </w:rPr>
              <w:t xml:space="preserve"> and/or Report Preparer</w:t>
            </w:r>
            <w:r w:rsidRPr="00A661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43CC6" w:rsidRPr="00A66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F01AA8" w14:textId="77777777" w:rsidR="003D07D4" w:rsidRPr="00A6612D" w:rsidRDefault="003D07D4" w:rsidP="006B5D8B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D43CC6" w:rsidRPr="00A66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3B7DF7" w14:textId="77777777" w:rsidR="003D07D4" w:rsidRPr="00A6612D" w:rsidRDefault="003D07D4" w:rsidP="00C2535A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612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="00D43CC6" w:rsidRPr="00A66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3D83788" w14:textId="77777777" w:rsidR="008937D0" w:rsidRDefault="008937D0" w:rsidP="008937D0">
      <w:pPr>
        <w:pStyle w:val="Allcaps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68D71DD1" w14:textId="77777777" w:rsidR="008937D0" w:rsidRPr="00033764" w:rsidRDefault="008937D0" w:rsidP="008937D0">
      <w:pPr>
        <w:pStyle w:val="Allcaps"/>
        <w:spacing w:before="0" w:after="0" w:line="276" w:lineRule="auto"/>
        <w:jc w:val="center"/>
        <w:rPr>
          <w:rFonts w:ascii="Arial" w:hAnsi="Arial" w:cs="Arial"/>
          <w:b/>
          <w:caps w:val="0"/>
          <w:sz w:val="24"/>
          <w:szCs w:val="24"/>
        </w:rPr>
      </w:pPr>
      <w:r w:rsidRPr="00033764">
        <w:rPr>
          <w:rFonts w:ascii="Arial" w:hAnsi="Arial" w:cs="Arial"/>
          <w:b/>
          <w:caps w:val="0"/>
          <w:sz w:val="24"/>
          <w:szCs w:val="24"/>
        </w:rPr>
        <w:t>PLANNING</w:t>
      </w:r>
    </w:p>
    <w:p w14:paraId="1F9FCAB9" w14:textId="77777777" w:rsidR="008937D0" w:rsidRDefault="008937D0" w:rsidP="008937D0">
      <w:pPr>
        <w:pStyle w:val="Allcaps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caps w:val="0"/>
          <w:sz w:val="20"/>
          <w:szCs w:val="20"/>
        </w:rPr>
      </w:pPr>
      <w:r w:rsidRPr="00682408">
        <w:rPr>
          <w:rFonts w:ascii="Arial" w:hAnsi="Arial" w:cs="Arial"/>
          <w:caps w:val="0"/>
          <w:sz w:val="20"/>
          <w:szCs w:val="20"/>
        </w:rPr>
        <w:t xml:space="preserve">Enter program planning outcomes/goals for this year. Results should be collected during the plan year and reported next year using the Institutional Effectiveness Report template. </w:t>
      </w:r>
    </w:p>
    <w:p w14:paraId="5030CEFB" w14:textId="77777777" w:rsidR="00A6612D" w:rsidRPr="00A6612D" w:rsidRDefault="00A6612D" w:rsidP="008937D0">
      <w:pPr>
        <w:pStyle w:val="Allcaps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caps w:val="0"/>
          <w:sz w:val="4"/>
          <w:szCs w:val="4"/>
        </w:rPr>
      </w:pPr>
    </w:p>
    <w:p w14:paraId="7B8160BA" w14:textId="77777777" w:rsidR="00607504" w:rsidRDefault="00607504" w:rsidP="00D922EC">
      <w:pPr>
        <w:rPr>
          <w:rFonts w:ascii="Arial" w:hAnsi="Arial" w:cs="Arial"/>
          <w:b/>
          <w:sz w:val="20"/>
          <w:szCs w:val="20"/>
        </w:rPr>
      </w:pPr>
    </w:p>
    <w:p w14:paraId="2D68AED7" w14:textId="77777777" w:rsidR="00682408" w:rsidRPr="00682408" w:rsidRDefault="00682408" w:rsidP="00D922EC">
      <w:pPr>
        <w:rPr>
          <w:rFonts w:ascii="Arial" w:hAnsi="Arial" w:cs="Arial"/>
          <w:sz w:val="20"/>
          <w:szCs w:val="20"/>
        </w:rPr>
      </w:pPr>
      <w:r w:rsidRPr="00682408">
        <w:rPr>
          <w:rFonts w:ascii="Arial" w:hAnsi="Arial" w:cs="Arial"/>
          <w:b/>
          <w:sz w:val="20"/>
          <w:szCs w:val="20"/>
        </w:rPr>
        <w:t xml:space="preserve">EXPECTED STUDENT LEARNING OUTCOMES </w:t>
      </w:r>
      <w:r w:rsidR="007F6D55" w:rsidRPr="00682408">
        <w:rPr>
          <w:rFonts w:ascii="Arial" w:hAnsi="Arial" w:cs="Arial"/>
          <w:b/>
          <w:sz w:val="20"/>
          <w:szCs w:val="20"/>
        </w:rPr>
        <w:t>FROM CATALOG</w:t>
      </w:r>
      <w:r w:rsidR="007F6D55">
        <w:rPr>
          <w:rFonts w:ascii="Arial" w:hAnsi="Arial" w:cs="Arial"/>
          <w:sz w:val="20"/>
          <w:szCs w:val="20"/>
        </w:rPr>
        <w:t xml:space="preserve"> </w:t>
      </w:r>
      <w:r w:rsidR="007F6D55">
        <w:rPr>
          <w:rFonts w:ascii="Arial" w:hAnsi="Arial" w:cs="Arial"/>
          <w:b/>
          <w:sz w:val="20"/>
          <w:szCs w:val="20"/>
        </w:rPr>
        <w:t xml:space="preserve">TO BE ASSESSED </w:t>
      </w:r>
      <w:r>
        <w:rPr>
          <w:rFonts w:ascii="Arial" w:hAnsi="Arial" w:cs="Arial"/>
          <w:sz w:val="20"/>
          <w:szCs w:val="20"/>
        </w:rPr>
        <w:t>(a minimum of two SLOs per year should be assessed</w:t>
      </w:r>
      <w:r w:rsidR="007F6D55">
        <w:rPr>
          <w:rFonts w:ascii="Arial" w:hAnsi="Arial" w:cs="Arial"/>
          <w:sz w:val="20"/>
          <w:szCs w:val="20"/>
        </w:rPr>
        <w:t xml:space="preserve">; </w:t>
      </w:r>
      <w:r w:rsidR="00953413">
        <w:rPr>
          <w:rFonts w:ascii="Arial" w:hAnsi="Arial" w:cs="Arial"/>
          <w:sz w:val="20"/>
          <w:szCs w:val="20"/>
        </w:rPr>
        <w:t xml:space="preserve">do not state </w:t>
      </w:r>
      <w:r w:rsidR="007F6D55">
        <w:rPr>
          <w:rFonts w:ascii="Arial" w:hAnsi="Arial" w:cs="Arial"/>
          <w:sz w:val="20"/>
          <w:szCs w:val="20"/>
        </w:rPr>
        <w:t xml:space="preserve">departmental </w:t>
      </w:r>
      <w:r w:rsidR="00C961F6">
        <w:rPr>
          <w:rFonts w:ascii="Arial" w:hAnsi="Arial" w:cs="Arial"/>
          <w:sz w:val="20"/>
          <w:szCs w:val="20"/>
        </w:rPr>
        <w:t>g</w:t>
      </w:r>
      <w:r w:rsidR="007F6D55">
        <w:rPr>
          <w:rFonts w:ascii="Arial" w:hAnsi="Arial" w:cs="Arial"/>
          <w:sz w:val="20"/>
          <w:szCs w:val="20"/>
        </w:rPr>
        <w:t>oals</w:t>
      </w:r>
      <w:r>
        <w:rPr>
          <w:rFonts w:ascii="Arial" w:hAnsi="Arial" w:cs="Arial"/>
          <w:sz w:val="20"/>
          <w:szCs w:val="20"/>
        </w:rPr>
        <w:t>):</w:t>
      </w:r>
    </w:p>
    <w:p w14:paraId="24083DE8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</w:p>
    <w:p w14:paraId="6B3BB1EA" w14:textId="77777777" w:rsidR="00523E17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6C254688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6D0FB83A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0F1B8DC6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2F1A8C6B" w14:textId="77777777" w:rsidR="00F46CAE" w:rsidRDefault="00F46CAE" w:rsidP="00D922EC">
      <w:pPr>
        <w:rPr>
          <w:rFonts w:ascii="Arial" w:hAnsi="Arial" w:cs="Arial"/>
          <w:sz w:val="20"/>
          <w:szCs w:val="20"/>
        </w:rPr>
      </w:pPr>
    </w:p>
    <w:p w14:paraId="2889B426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  <w:r w:rsidRPr="00682408">
        <w:rPr>
          <w:rFonts w:ascii="Arial" w:hAnsi="Arial" w:cs="Arial"/>
          <w:b/>
          <w:sz w:val="20"/>
          <w:szCs w:val="20"/>
        </w:rPr>
        <w:t>ASSESSMENTS/METHODS</w:t>
      </w:r>
      <w:r>
        <w:rPr>
          <w:rFonts w:ascii="Arial" w:hAnsi="Arial" w:cs="Arial"/>
          <w:sz w:val="20"/>
          <w:szCs w:val="20"/>
        </w:rPr>
        <w:t xml:space="preserve"> (include how, when, and to whom these are administered, and align outcomes with specific assessments or measures):</w:t>
      </w:r>
    </w:p>
    <w:p w14:paraId="45D0D006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</w:p>
    <w:p w14:paraId="76C95530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24D5F891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3FAD9C55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02533190" w14:textId="77777777" w:rsidR="00F46CAE" w:rsidRDefault="00F46CAE" w:rsidP="00F46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4CA11C21" w14:textId="77777777" w:rsidR="00F46CAE" w:rsidRDefault="00F46CAE" w:rsidP="00D922EC">
      <w:pPr>
        <w:rPr>
          <w:rFonts w:ascii="Arial" w:hAnsi="Arial" w:cs="Arial"/>
          <w:sz w:val="20"/>
          <w:szCs w:val="20"/>
        </w:rPr>
      </w:pPr>
    </w:p>
    <w:p w14:paraId="5BC10E62" w14:textId="77777777" w:rsidR="002020E6" w:rsidRDefault="002020E6" w:rsidP="00D922EC">
      <w:pPr>
        <w:rPr>
          <w:rFonts w:ascii="Arial" w:hAnsi="Arial" w:cs="Arial"/>
          <w:sz w:val="20"/>
          <w:szCs w:val="20"/>
        </w:rPr>
      </w:pPr>
    </w:p>
    <w:p w14:paraId="1851A1C4" w14:textId="77777777" w:rsidR="002020E6" w:rsidRDefault="002020E6" w:rsidP="00D922EC">
      <w:pPr>
        <w:rPr>
          <w:rFonts w:ascii="Arial" w:hAnsi="Arial" w:cs="Arial"/>
          <w:sz w:val="20"/>
          <w:szCs w:val="20"/>
        </w:rPr>
      </w:pPr>
    </w:p>
    <w:p w14:paraId="0EB79FB8" w14:textId="77777777" w:rsidR="002020E6" w:rsidRDefault="002020E6" w:rsidP="00D922EC">
      <w:pPr>
        <w:rPr>
          <w:rFonts w:ascii="Arial" w:hAnsi="Arial" w:cs="Arial"/>
          <w:sz w:val="20"/>
          <w:szCs w:val="20"/>
        </w:rPr>
      </w:pPr>
    </w:p>
    <w:p w14:paraId="3576FC35" w14:textId="77777777" w:rsidR="002020E6" w:rsidRDefault="002020E6" w:rsidP="00D922EC">
      <w:pPr>
        <w:rPr>
          <w:rFonts w:ascii="Arial" w:hAnsi="Arial" w:cs="Arial"/>
          <w:sz w:val="20"/>
          <w:szCs w:val="20"/>
        </w:rPr>
      </w:pPr>
    </w:p>
    <w:p w14:paraId="30B65718" w14:textId="77777777" w:rsidR="002020E6" w:rsidRPr="00682408" w:rsidRDefault="002020E6" w:rsidP="00D922EC">
      <w:pPr>
        <w:rPr>
          <w:rFonts w:ascii="Arial" w:hAnsi="Arial" w:cs="Arial"/>
          <w:sz w:val="20"/>
          <w:szCs w:val="20"/>
        </w:rPr>
      </w:pPr>
    </w:p>
    <w:p w14:paraId="5E380564" w14:textId="77777777" w:rsidR="008937D0" w:rsidRPr="00682408" w:rsidRDefault="00682408" w:rsidP="00D922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MEASURES</w:t>
      </w:r>
      <w:r w:rsidR="008937D0" w:rsidRPr="00682408">
        <w:rPr>
          <w:rFonts w:ascii="Arial" w:hAnsi="Arial" w:cs="Arial"/>
          <w:b/>
          <w:sz w:val="20"/>
          <w:szCs w:val="20"/>
        </w:rPr>
        <w:t xml:space="preserve"> </w:t>
      </w:r>
      <w:r w:rsidR="008937D0" w:rsidRPr="00682408">
        <w:rPr>
          <w:rFonts w:ascii="Arial" w:hAnsi="Arial" w:cs="Arial"/>
          <w:sz w:val="20"/>
          <w:szCs w:val="20"/>
        </w:rPr>
        <w:t xml:space="preserve">(provide a specific measure of success—how you </w:t>
      </w:r>
      <w:r w:rsidR="002870D6">
        <w:rPr>
          <w:rFonts w:ascii="Arial" w:hAnsi="Arial" w:cs="Arial"/>
          <w:sz w:val="20"/>
          <w:szCs w:val="20"/>
        </w:rPr>
        <w:t xml:space="preserve">will </w:t>
      </w:r>
      <w:r w:rsidR="008937D0" w:rsidRPr="00682408">
        <w:rPr>
          <w:rFonts w:ascii="Arial" w:hAnsi="Arial" w:cs="Arial"/>
          <w:sz w:val="20"/>
          <w:szCs w:val="20"/>
        </w:rPr>
        <w:t>know wh</w:t>
      </w:r>
      <w:r>
        <w:rPr>
          <w:rFonts w:ascii="Arial" w:hAnsi="Arial" w:cs="Arial"/>
          <w:sz w:val="20"/>
          <w:szCs w:val="20"/>
        </w:rPr>
        <w:t xml:space="preserve">en you have achieved your goals; what is the targeted level of proficiency </w:t>
      </w:r>
      <w:r w:rsidR="00AD1717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each measure</w:t>
      </w:r>
      <w:r w:rsidR="00E1327A">
        <w:rPr>
          <w:rFonts w:ascii="Arial" w:hAnsi="Arial" w:cs="Arial"/>
          <w:sz w:val="20"/>
          <w:szCs w:val="20"/>
        </w:rPr>
        <w:t>; a minimum of one direct measure for each SLO</w:t>
      </w:r>
      <w:r w:rsidR="004D257C">
        <w:rPr>
          <w:rFonts w:ascii="Arial" w:hAnsi="Arial" w:cs="Arial"/>
          <w:sz w:val="20"/>
          <w:szCs w:val="20"/>
        </w:rPr>
        <w:t>; do not use end of course grades</w:t>
      </w:r>
      <w:r w:rsidR="008937D0" w:rsidRPr="0068240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2633A6B8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</w:p>
    <w:p w14:paraId="268FAF12" w14:textId="77777777" w:rsidR="00682408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713C114A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2870363A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73DD09BD" w14:textId="77777777" w:rsidR="0087549A" w:rsidRDefault="0087549A" w:rsidP="00D92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01CB7A1F" w14:textId="77777777" w:rsidR="00523E17" w:rsidRDefault="00523E17" w:rsidP="00D922EC">
      <w:pPr>
        <w:rPr>
          <w:rFonts w:ascii="Arial" w:hAnsi="Arial" w:cs="Arial"/>
          <w:sz w:val="20"/>
          <w:szCs w:val="20"/>
        </w:rPr>
      </w:pPr>
    </w:p>
    <w:p w14:paraId="76189E72" w14:textId="77777777" w:rsidR="00682408" w:rsidRDefault="00682408" w:rsidP="00D922EC">
      <w:pPr>
        <w:rPr>
          <w:rFonts w:ascii="Arial" w:hAnsi="Arial" w:cs="Arial"/>
          <w:sz w:val="20"/>
          <w:szCs w:val="20"/>
        </w:rPr>
      </w:pPr>
    </w:p>
    <w:p w14:paraId="29837B8C" w14:textId="77777777" w:rsidR="00682408" w:rsidRPr="000D4FFF" w:rsidRDefault="000D4FFF" w:rsidP="00D922EC">
      <w:pPr>
        <w:rPr>
          <w:rFonts w:ascii="Arial" w:hAnsi="Arial" w:cs="Arial"/>
          <w:i/>
          <w:sz w:val="20"/>
          <w:szCs w:val="20"/>
        </w:rPr>
      </w:pPr>
      <w:r w:rsidRPr="000D4FFF">
        <w:rPr>
          <w:rFonts w:asciiTheme="minorHAnsi" w:hAnsiTheme="minorHAnsi" w:cstheme="minorHAnsi"/>
          <w:i/>
          <w:sz w:val="24"/>
        </w:rPr>
        <w:t>Note: The UAC encourages preparers</w:t>
      </w:r>
      <w:r>
        <w:rPr>
          <w:rFonts w:asciiTheme="minorHAnsi" w:hAnsiTheme="minorHAnsi" w:cstheme="minorHAnsi"/>
          <w:sz w:val="24"/>
        </w:rPr>
        <w:t xml:space="preserve"> </w:t>
      </w:r>
      <w:r w:rsidRPr="000D4FFF">
        <w:rPr>
          <w:rFonts w:asciiTheme="minorHAnsi" w:hAnsiTheme="minorHAnsi" w:cstheme="minorHAnsi"/>
          <w:i/>
          <w:sz w:val="24"/>
        </w:rPr>
        <w:t xml:space="preserve">to perform </w:t>
      </w:r>
      <w:r>
        <w:rPr>
          <w:rFonts w:asciiTheme="minorHAnsi" w:hAnsiTheme="minorHAnsi" w:cstheme="minorHAnsi"/>
          <w:i/>
          <w:sz w:val="24"/>
        </w:rPr>
        <w:t xml:space="preserve">a </w:t>
      </w:r>
      <w:r w:rsidRPr="000D4FFF">
        <w:rPr>
          <w:rFonts w:asciiTheme="minorHAnsi" w:hAnsiTheme="minorHAnsi" w:cstheme="minorHAnsi"/>
          <w:i/>
          <w:sz w:val="24"/>
        </w:rPr>
        <w:t>self-review of the IER and IEP before submitting</w:t>
      </w:r>
      <w:r>
        <w:rPr>
          <w:rFonts w:asciiTheme="minorHAnsi" w:hAnsiTheme="minorHAnsi" w:cstheme="minorHAnsi"/>
          <w:i/>
          <w:sz w:val="24"/>
        </w:rPr>
        <w:t xml:space="preserve"> using the online form at </w:t>
      </w:r>
      <w:hyperlink r:id="rId9" w:history="1">
        <w:r w:rsidRPr="000F4735">
          <w:rPr>
            <w:rStyle w:val="Hyperlink"/>
            <w:rFonts w:asciiTheme="minorHAnsi" w:hAnsiTheme="minorHAnsi" w:cstheme="minorHAnsi"/>
            <w:i/>
            <w:sz w:val="24"/>
          </w:rPr>
          <w:t>https://goo.gl/zYig3k</w:t>
        </w:r>
      </w:hyperlink>
      <w:r>
        <w:rPr>
          <w:rFonts w:asciiTheme="minorHAnsi" w:hAnsiTheme="minorHAnsi" w:cstheme="minorHAnsi"/>
          <w:i/>
          <w:sz w:val="24"/>
        </w:rPr>
        <w:t xml:space="preserve">. </w:t>
      </w:r>
    </w:p>
    <w:p w14:paraId="34276547" w14:textId="77777777" w:rsidR="00682408" w:rsidRDefault="00682408" w:rsidP="00D922EC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5130"/>
        <w:gridCol w:w="1890"/>
      </w:tblGrid>
      <w:tr w:rsidR="00D922EC" w:rsidRPr="00033764" w14:paraId="52F72BCF" w14:textId="77777777" w:rsidTr="00680724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</w:tcPr>
          <w:p w14:paraId="66653034" w14:textId="77777777" w:rsidR="00D922EC" w:rsidRPr="00033764" w:rsidRDefault="00680724" w:rsidP="00680724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z w:val="24"/>
                <w:szCs w:val="24"/>
              </w:rPr>
              <w:t>APPROVALS</w:t>
            </w:r>
          </w:p>
        </w:tc>
      </w:tr>
      <w:tr w:rsidR="00D922EC" w:rsidRPr="00033764" w14:paraId="3BC975E3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F5873C5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5E4906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F2439C7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D922EC" w:rsidRPr="00033764" w14:paraId="5D870F59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BC6333" w14:textId="77777777" w:rsidR="00D922EC" w:rsidRPr="00033764" w:rsidRDefault="00D922EC" w:rsidP="00F048E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Department Head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367E48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7796F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1A52AC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E23E91" w14:textId="77777777" w:rsidR="00D922EC" w:rsidRPr="00033764" w:rsidRDefault="00D922EC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E87408" w:rsidRPr="00033764" w14:paraId="67100832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64BEE6" w14:textId="77777777" w:rsidR="00E87408" w:rsidRPr="00033764" w:rsidRDefault="00E87408" w:rsidP="00E8740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College Assessment Committee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FC30CF" w14:textId="77777777" w:rsidR="00E87408" w:rsidRPr="00033764" w:rsidRDefault="00E87408" w:rsidP="00E8740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E931F7" w14:textId="77777777" w:rsidR="00E87408" w:rsidRPr="00033764" w:rsidRDefault="00E87408" w:rsidP="00E8740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2EB67B" w14:textId="77777777" w:rsidR="00E87408" w:rsidRPr="00033764" w:rsidRDefault="00E87408" w:rsidP="00E8740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B8027" w14:textId="77777777" w:rsidR="00E87408" w:rsidRPr="00033764" w:rsidRDefault="00E87408" w:rsidP="00E8740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E87408" w:rsidRPr="00033764" w14:paraId="34250475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17508F" w14:textId="77777777" w:rsidR="00E87408" w:rsidRPr="00033764" w:rsidRDefault="00E87408" w:rsidP="000225F6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Dean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7A7B75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EF493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9604D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04CF4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E87408" w:rsidRPr="00033764" w14:paraId="3F6B562A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28D1DA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Provost and Vice President for Academic Affairs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074767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AFE88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135F26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63A67" w14:textId="77777777" w:rsidR="00E87408" w:rsidRPr="00033764" w:rsidRDefault="00E87408" w:rsidP="0068072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837825" w:rsidRPr="00033764" w14:paraId="673B8730" w14:textId="77777777" w:rsidTr="00680724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D54D72" w14:textId="77777777" w:rsidR="00837825" w:rsidRPr="00033764" w:rsidRDefault="00837825" w:rsidP="0083782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University Assessment Committee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08CD20" w14:textId="77777777" w:rsidR="00837825" w:rsidRPr="00033764" w:rsidRDefault="00837825" w:rsidP="0083782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B24619" w14:textId="77777777" w:rsidR="00837825" w:rsidRPr="00033764" w:rsidRDefault="00837825" w:rsidP="0083782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38287E" w14:textId="77777777" w:rsidR="00837825" w:rsidRPr="00033764" w:rsidRDefault="00837825" w:rsidP="0083782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62377" w14:textId="77777777" w:rsidR="00837825" w:rsidRPr="00033764" w:rsidRDefault="00837825" w:rsidP="0083782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</w:tbl>
    <w:p w14:paraId="71BE191F" w14:textId="77777777" w:rsidR="00E761BF" w:rsidRDefault="004216D4" w:rsidP="00D922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D6AE8D" w14:textId="77777777" w:rsidR="00E761BF" w:rsidRPr="00E761BF" w:rsidRDefault="00E761BF" w:rsidP="00E761BF">
      <w:pPr>
        <w:rPr>
          <w:rFonts w:ascii="Arial" w:hAnsi="Arial" w:cs="Arial"/>
        </w:rPr>
      </w:pPr>
    </w:p>
    <w:p w14:paraId="5AF32D77" w14:textId="77777777" w:rsidR="00E761BF" w:rsidRPr="00E761BF" w:rsidRDefault="00E761BF" w:rsidP="00E761BF">
      <w:pPr>
        <w:rPr>
          <w:rFonts w:ascii="Arial" w:hAnsi="Arial" w:cs="Arial"/>
        </w:rPr>
      </w:pPr>
    </w:p>
    <w:p w14:paraId="3E240AB1" w14:textId="77777777" w:rsidR="00E761BF" w:rsidRPr="00E761BF" w:rsidRDefault="00E761BF" w:rsidP="00E761BF">
      <w:pPr>
        <w:rPr>
          <w:rFonts w:ascii="Arial" w:hAnsi="Arial" w:cs="Arial"/>
        </w:rPr>
      </w:pPr>
    </w:p>
    <w:p w14:paraId="07BB07B0" w14:textId="77777777" w:rsidR="00E761BF" w:rsidRPr="00E761BF" w:rsidRDefault="00E761BF" w:rsidP="00E761BF">
      <w:pPr>
        <w:rPr>
          <w:rFonts w:ascii="Arial" w:hAnsi="Arial" w:cs="Arial"/>
        </w:rPr>
      </w:pPr>
    </w:p>
    <w:p w14:paraId="2D22A72E" w14:textId="77777777" w:rsidR="00E761BF" w:rsidRPr="00E761BF" w:rsidRDefault="00E761BF" w:rsidP="00E761BF">
      <w:pPr>
        <w:rPr>
          <w:rFonts w:ascii="Arial" w:hAnsi="Arial" w:cs="Arial"/>
        </w:rPr>
      </w:pPr>
    </w:p>
    <w:p w14:paraId="25746B0D" w14:textId="77777777" w:rsidR="00E761BF" w:rsidRPr="00E761BF" w:rsidRDefault="00E761BF" w:rsidP="00E761BF">
      <w:pPr>
        <w:rPr>
          <w:rFonts w:ascii="Arial" w:hAnsi="Arial" w:cs="Arial"/>
        </w:rPr>
      </w:pPr>
    </w:p>
    <w:p w14:paraId="7E3B954E" w14:textId="77777777" w:rsidR="00E761BF" w:rsidRPr="00E761BF" w:rsidRDefault="00E761BF" w:rsidP="00E761BF">
      <w:pPr>
        <w:rPr>
          <w:rFonts w:ascii="Arial" w:hAnsi="Arial" w:cs="Arial"/>
        </w:rPr>
      </w:pPr>
    </w:p>
    <w:p w14:paraId="4EDBCB65" w14:textId="77777777" w:rsidR="00E761BF" w:rsidRPr="00E761BF" w:rsidRDefault="00E761BF" w:rsidP="00E761BF">
      <w:pPr>
        <w:rPr>
          <w:rFonts w:ascii="Arial" w:hAnsi="Arial" w:cs="Arial"/>
        </w:rPr>
      </w:pPr>
    </w:p>
    <w:p w14:paraId="6116B77C" w14:textId="77777777" w:rsidR="00E761BF" w:rsidRPr="00E761BF" w:rsidRDefault="00E761BF" w:rsidP="00E761BF">
      <w:pPr>
        <w:rPr>
          <w:rFonts w:ascii="Arial" w:hAnsi="Arial" w:cs="Arial"/>
        </w:rPr>
      </w:pPr>
    </w:p>
    <w:p w14:paraId="3F89E910" w14:textId="77777777" w:rsidR="00E761BF" w:rsidRPr="00E761BF" w:rsidRDefault="00E761BF" w:rsidP="00E761BF">
      <w:pPr>
        <w:rPr>
          <w:rFonts w:ascii="Arial" w:hAnsi="Arial" w:cs="Arial"/>
        </w:rPr>
      </w:pPr>
    </w:p>
    <w:p w14:paraId="28BEDC90" w14:textId="77777777" w:rsidR="00E761BF" w:rsidRPr="00E761BF" w:rsidRDefault="00E761BF" w:rsidP="00E761BF">
      <w:pPr>
        <w:rPr>
          <w:rFonts w:ascii="Arial" w:hAnsi="Arial" w:cs="Arial"/>
        </w:rPr>
      </w:pPr>
    </w:p>
    <w:p w14:paraId="3D203A4F" w14:textId="77777777" w:rsidR="00E761BF" w:rsidRDefault="00E761BF" w:rsidP="00E761BF">
      <w:pPr>
        <w:rPr>
          <w:rFonts w:ascii="Arial" w:hAnsi="Arial" w:cs="Arial"/>
        </w:rPr>
      </w:pPr>
    </w:p>
    <w:p w14:paraId="1869B2CE" w14:textId="77777777" w:rsidR="00E761BF" w:rsidRPr="00E761BF" w:rsidRDefault="00E761BF" w:rsidP="00E761BF">
      <w:pPr>
        <w:rPr>
          <w:rFonts w:ascii="Arial" w:hAnsi="Arial" w:cs="Arial"/>
        </w:rPr>
      </w:pPr>
    </w:p>
    <w:p w14:paraId="29FD54F7" w14:textId="77777777" w:rsidR="00E761BF" w:rsidRDefault="00E761BF" w:rsidP="00E761BF">
      <w:pPr>
        <w:rPr>
          <w:rFonts w:ascii="Arial" w:hAnsi="Arial" w:cs="Arial"/>
        </w:rPr>
      </w:pPr>
    </w:p>
    <w:p w14:paraId="76B1502F" w14:textId="77777777" w:rsidR="00364292" w:rsidRDefault="00E761BF" w:rsidP="00E761BF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5E0DB8" w14:textId="77777777" w:rsidR="002E2E91" w:rsidRPr="00364292" w:rsidRDefault="00364292" w:rsidP="00364292">
      <w:pPr>
        <w:tabs>
          <w:tab w:val="left" w:pos="77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E2E91" w:rsidRPr="00364292" w:rsidSect="00C5103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6435" w14:textId="77777777" w:rsidR="00156701" w:rsidRDefault="00156701" w:rsidP="007D0428">
      <w:pPr>
        <w:spacing w:before="0" w:after="0"/>
      </w:pPr>
      <w:r>
        <w:separator/>
      </w:r>
    </w:p>
  </w:endnote>
  <w:endnote w:type="continuationSeparator" w:id="0">
    <w:p w14:paraId="6433F2B5" w14:textId="77777777" w:rsidR="00156701" w:rsidRDefault="00156701" w:rsidP="007D04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6"/>
      </w:rPr>
      <w:id w:val="-178333813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4A3CBF16" w14:textId="1E82670E" w:rsidR="00156701" w:rsidRDefault="003C7491" w:rsidP="00C51034">
            <w:pPr>
              <w:pStyle w:val="Footer"/>
            </w:pPr>
            <w:r>
              <w:rPr>
                <w:szCs w:val="16"/>
              </w:rPr>
              <w:t xml:space="preserve">Form </w:t>
            </w:r>
            <w:r w:rsidR="00156701" w:rsidRPr="00A16AA0">
              <w:rPr>
                <w:szCs w:val="16"/>
              </w:rPr>
              <w:t>Revised</w:t>
            </w:r>
            <w:r w:rsidR="009848A0">
              <w:rPr>
                <w:szCs w:val="16"/>
              </w:rPr>
              <w:t xml:space="preserve"> </w:t>
            </w:r>
            <w:r w:rsidR="005B590B">
              <w:rPr>
                <w:szCs w:val="16"/>
              </w:rPr>
              <w:t>July 1</w:t>
            </w:r>
            <w:r w:rsidR="009848A0">
              <w:rPr>
                <w:szCs w:val="16"/>
              </w:rPr>
              <w:t xml:space="preserve">, </w:t>
            </w:r>
            <w:proofErr w:type="gramStart"/>
            <w:r w:rsidR="009848A0">
              <w:rPr>
                <w:szCs w:val="16"/>
              </w:rPr>
              <w:t>20</w:t>
            </w:r>
            <w:r w:rsidR="003F5E33">
              <w:rPr>
                <w:szCs w:val="16"/>
              </w:rPr>
              <w:t>2</w:t>
            </w:r>
            <w:r w:rsidR="005D6078">
              <w:rPr>
                <w:szCs w:val="16"/>
              </w:rPr>
              <w:t>4</w:t>
            </w:r>
            <w:proofErr w:type="gramEnd"/>
            <w:r w:rsidR="00156701" w:rsidRPr="00A16AA0">
              <w:rPr>
                <w:szCs w:val="16"/>
              </w:rPr>
              <w:tab/>
            </w:r>
            <w:r w:rsidR="00156701" w:rsidRPr="00A16AA0">
              <w:rPr>
                <w:szCs w:val="16"/>
              </w:rPr>
              <w:tab/>
              <w:t xml:space="preserve">Page </w:t>
            </w:r>
            <w:r w:rsidR="00156701" w:rsidRPr="00A16AA0">
              <w:rPr>
                <w:b/>
                <w:bCs/>
                <w:szCs w:val="16"/>
              </w:rPr>
              <w:fldChar w:fldCharType="begin"/>
            </w:r>
            <w:r w:rsidR="00156701" w:rsidRPr="00A16AA0">
              <w:rPr>
                <w:b/>
                <w:bCs/>
                <w:szCs w:val="16"/>
              </w:rPr>
              <w:instrText xml:space="preserve"> PAGE </w:instrText>
            </w:r>
            <w:r w:rsidR="00156701" w:rsidRPr="00A16AA0">
              <w:rPr>
                <w:b/>
                <w:bCs/>
                <w:szCs w:val="16"/>
              </w:rPr>
              <w:fldChar w:fldCharType="separate"/>
            </w:r>
            <w:r w:rsidR="00FE4DDF">
              <w:rPr>
                <w:b/>
                <w:bCs/>
                <w:noProof/>
                <w:szCs w:val="16"/>
              </w:rPr>
              <w:t>2</w:t>
            </w:r>
            <w:r w:rsidR="00156701" w:rsidRPr="00A16AA0">
              <w:rPr>
                <w:b/>
                <w:bCs/>
                <w:szCs w:val="16"/>
              </w:rPr>
              <w:fldChar w:fldCharType="end"/>
            </w:r>
            <w:r w:rsidR="00156701" w:rsidRPr="00A16AA0">
              <w:rPr>
                <w:szCs w:val="16"/>
              </w:rPr>
              <w:t xml:space="preserve"> of </w:t>
            </w:r>
            <w:r w:rsidR="00156701" w:rsidRPr="00A16AA0">
              <w:rPr>
                <w:b/>
                <w:bCs/>
                <w:szCs w:val="16"/>
              </w:rPr>
              <w:fldChar w:fldCharType="begin"/>
            </w:r>
            <w:r w:rsidR="00156701" w:rsidRPr="00A16AA0">
              <w:rPr>
                <w:b/>
                <w:bCs/>
                <w:szCs w:val="16"/>
              </w:rPr>
              <w:instrText xml:space="preserve"> NUMPAGES  </w:instrText>
            </w:r>
            <w:r w:rsidR="00156701" w:rsidRPr="00A16AA0">
              <w:rPr>
                <w:b/>
                <w:bCs/>
                <w:szCs w:val="16"/>
              </w:rPr>
              <w:fldChar w:fldCharType="separate"/>
            </w:r>
            <w:r w:rsidR="00FE4DDF">
              <w:rPr>
                <w:b/>
                <w:bCs/>
                <w:noProof/>
                <w:szCs w:val="16"/>
              </w:rPr>
              <w:t>2</w:t>
            </w:r>
            <w:r w:rsidR="00156701" w:rsidRPr="00A16AA0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4428" w14:textId="77777777" w:rsidR="00156701" w:rsidRDefault="00156701" w:rsidP="007D0428">
      <w:pPr>
        <w:spacing w:before="0" w:after="0"/>
      </w:pPr>
      <w:r>
        <w:separator/>
      </w:r>
    </w:p>
  </w:footnote>
  <w:footnote w:type="continuationSeparator" w:id="0">
    <w:p w14:paraId="50627F48" w14:textId="77777777" w:rsidR="00156701" w:rsidRDefault="00156701" w:rsidP="007D04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AA62" w14:textId="77777777" w:rsidR="00156701" w:rsidRPr="00BC7E14" w:rsidRDefault="00DD3419" w:rsidP="00640A40">
    <w:pPr>
      <w:pStyle w:val="Heading1"/>
      <w:spacing w:before="0" w:after="0"/>
      <w:ind w:left="2880"/>
      <w:jc w:val="center"/>
      <w:rPr>
        <w:rFonts w:ascii="Arial" w:hAnsi="Arial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417EC" wp14:editId="5AC66CF5">
          <wp:simplePos x="0" y="0"/>
          <wp:positionH relativeFrom="column">
            <wp:posOffset>-469900</wp:posOffset>
          </wp:positionH>
          <wp:positionV relativeFrom="paragraph">
            <wp:posOffset>-196850</wp:posOffset>
          </wp:positionV>
          <wp:extent cx="949960" cy="755650"/>
          <wp:effectExtent l="0" t="0" r="2540" b="6350"/>
          <wp:wrapTight wrapText="bothSides">
            <wp:wrapPolygon edited="0">
              <wp:start x="0" y="0"/>
              <wp:lineTo x="0" y="21237"/>
              <wp:lineTo x="21225" y="21237"/>
              <wp:lineTo x="2122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C6B82" w14:textId="77777777" w:rsidR="00156701" w:rsidRDefault="00156701" w:rsidP="007C17EC">
    <w:pPr>
      <w:pStyle w:val="Heading1"/>
      <w:spacing w:before="0" w:after="0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Division of </w:t>
    </w:r>
  </w:p>
  <w:p w14:paraId="22754873" w14:textId="77777777" w:rsidR="00156701" w:rsidRPr="00640A40" w:rsidRDefault="00156701" w:rsidP="007C17EC">
    <w:pPr>
      <w:pStyle w:val="Heading1"/>
      <w:spacing w:before="0" w:after="0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Academic Affairs</w:t>
    </w:r>
  </w:p>
  <w:p w14:paraId="08691EAD" w14:textId="77777777" w:rsidR="00156701" w:rsidRPr="00811CFC" w:rsidRDefault="00156701" w:rsidP="00811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AC7"/>
    <w:multiLevelType w:val="hybridMultilevel"/>
    <w:tmpl w:val="90CEB830"/>
    <w:lvl w:ilvl="0" w:tplc="885CC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5FD2"/>
    <w:multiLevelType w:val="hybridMultilevel"/>
    <w:tmpl w:val="EDE8873E"/>
    <w:lvl w:ilvl="0" w:tplc="F4E8F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C09"/>
    <w:multiLevelType w:val="hybridMultilevel"/>
    <w:tmpl w:val="272E6CE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AF0"/>
    <w:multiLevelType w:val="hybridMultilevel"/>
    <w:tmpl w:val="E8DC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7FC"/>
    <w:multiLevelType w:val="hybridMultilevel"/>
    <w:tmpl w:val="09B6E3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F3B9C"/>
    <w:multiLevelType w:val="hybridMultilevel"/>
    <w:tmpl w:val="21EE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D7811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7005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29BD"/>
    <w:multiLevelType w:val="hybridMultilevel"/>
    <w:tmpl w:val="F09C24E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60A90C63"/>
    <w:multiLevelType w:val="hybridMultilevel"/>
    <w:tmpl w:val="643AA086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0F8"/>
    <w:multiLevelType w:val="hybridMultilevel"/>
    <w:tmpl w:val="652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45BB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77970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2661">
    <w:abstractNumId w:val="19"/>
  </w:num>
  <w:num w:numId="2" w16cid:durableId="1039083933">
    <w:abstractNumId w:val="13"/>
  </w:num>
  <w:num w:numId="3" w16cid:durableId="1334065703">
    <w:abstractNumId w:val="12"/>
  </w:num>
  <w:num w:numId="4" w16cid:durableId="329066768">
    <w:abstractNumId w:val="21"/>
  </w:num>
  <w:num w:numId="5" w16cid:durableId="440564977">
    <w:abstractNumId w:val="1"/>
  </w:num>
  <w:num w:numId="6" w16cid:durableId="1360860050">
    <w:abstractNumId w:val="9"/>
  </w:num>
  <w:num w:numId="7" w16cid:durableId="543906926">
    <w:abstractNumId w:val="7"/>
  </w:num>
  <w:num w:numId="8" w16cid:durableId="520705432">
    <w:abstractNumId w:val="5"/>
  </w:num>
  <w:num w:numId="9" w16cid:durableId="275983364">
    <w:abstractNumId w:val="22"/>
  </w:num>
  <w:num w:numId="10" w16cid:durableId="1437481595">
    <w:abstractNumId w:val="8"/>
  </w:num>
  <w:num w:numId="11" w16cid:durableId="1079907745">
    <w:abstractNumId w:val="6"/>
  </w:num>
  <w:num w:numId="12" w16cid:durableId="1317686195">
    <w:abstractNumId w:val="18"/>
  </w:num>
  <w:num w:numId="13" w16cid:durableId="5450044">
    <w:abstractNumId w:val="4"/>
  </w:num>
  <w:num w:numId="14" w16cid:durableId="1079208303">
    <w:abstractNumId w:val="9"/>
  </w:num>
  <w:num w:numId="15" w16cid:durableId="408624610">
    <w:abstractNumId w:val="9"/>
  </w:num>
  <w:num w:numId="16" w16cid:durableId="85616981">
    <w:abstractNumId w:val="9"/>
  </w:num>
  <w:num w:numId="17" w16cid:durableId="189343462">
    <w:abstractNumId w:val="9"/>
  </w:num>
  <w:num w:numId="18" w16cid:durableId="1139498769">
    <w:abstractNumId w:val="9"/>
  </w:num>
  <w:num w:numId="19" w16cid:durableId="553275981">
    <w:abstractNumId w:val="9"/>
  </w:num>
  <w:num w:numId="20" w16cid:durableId="744299248">
    <w:abstractNumId w:val="9"/>
  </w:num>
  <w:num w:numId="21" w16cid:durableId="1441023870">
    <w:abstractNumId w:val="9"/>
  </w:num>
  <w:num w:numId="22" w16cid:durableId="2026517904">
    <w:abstractNumId w:val="9"/>
  </w:num>
  <w:num w:numId="23" w16cid:durableId="2128349906">
    <w:abstractNumId w:val="9"/>
  </w:num>
  <w:num w:numId="24" w16cid:durableId="829180500">
    <w:abstractNumId w:val="9"/>
  </w:num>
  <w:num w:numId="25" w16cid:durableId="1309047835">
    <w:abstractNumId w:val="9"/>
  </w:num>
  <w:num w:numId="26" w16cid:durableId="385955295">
    <w:abstractNumId w:val="9"/>
  </w:num>
  <w:num w:numId="27" w16cid:durableId="48312466">
    <w:abstractNumId w:val="9"/>
  </w:num>
  <w:num w:numId="28" w16cid:durableId="2033992400">
    <w:abstractNumId w:val="9"/>
  </w:num>
  <w:num w:numId="29" w16cid:durableId="1311708102">
    <w:abstractNumId w:val="9"/>
  </w:num>
  <w:num w:numId="30" w16cid:durableId="692997384">
    <w:abstractNumId w:val="2"/>
  </w:num>
  <w:num w:numId="31" w16cid:durableId="1113016759">
    <w:abstractNumId w:val="11"/>
  </w:num>
  <w:num w:numId="32" w16cid:durableId="979769091">
    <w:abstractNumId w:val="16"/>
  </w:num>
  <w:num w:numId="33" w16cid:durableId="1933121338">
    <w:abstractNumId w:val="17"/>
  </w:num>
  <w:num w:numId="34" w16cid:durableId="456417577">
    <w:abstractNumId w:val="0"/>
  </w:num>
  <w:num w:numId="35" w16cid:durableId="250242958">
    <w:abstractNumId w:val="10"/>
  </w:num>
  <w:num w:numId="36" w16cid:durableId="602566447">
    <w:abstractNumId w:val="23"/>
  </w:num>
  <w:num w:numId="37" w16cid:durableId="873734252">
    <w:abstractNumId w:val="9"/>
  </w:num>
  <w:num w:numId="38" w16cid:durableId="413673880">
    <w:abstractNumId w:val="20"/>
  </w:num>
  <w:num w:numId="39" w16cid:durableId="734351996">
    <w:abstractNumId w:val="3"/>
  </w:num>
  <w:num w:numId="40" w16cid:durableId="1199928637">
    <w:abstractNumId w:val="9"/>
  </w:num>
  <w:num w:numId="41" w16cid:durableId="1904218360">
    <w:abstractNumId w:val="9"/>
  </w:num>
  <w:num w:numId="42" w16cid:durableId="831456995">
    <w:abstractNumId w:val="9"/>
  </w:num>
  <w:num w:numId="43" w16cid:durableId="2071029287">
    <w:abstractNumId w:val="14"/>
  </w:num>
  <w:num w:numId="44" w16cid:durableId="1594170673">
    <w:abstractNumId w:val="15"/>
  </w:num>
  <w:num w:numId="45" w16cid:durableId="409237437">
    <w:abstractNumId w:val="9"/>
  </w:num>
  <w:num w:numId="46" w16cid:durableId="194005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1A"/>
    <w:rsid w:val="000225F6"/>
    <w:rsid w:val="00022DA0"/>
    <w:rsid w:val="00033010"/>
    <w:rsid w:val="00033764"/>
    <w:rsid w:val="00035278"/>
    <w:rsid w:val="000372B8"/>
    <w:rsid w:val="000438CE"/>
    <w:rsid w:val="000A3E33"/>
    <w:rsid w:val="000D4FFF"/>
    <w:rsid w:val="000E5A8D"/>
    <w:rsid w:val="000F7BA5"/>
    <w:rsid w:val="00155439"/>
    <w:rsid w:val="00156701"/>
    <w:rsid w:val="001A3D67"/>
    <w:rsid w:val="001A7131"/>
    <w:rsid w:val="001C103F"/>
    <w:rsid w:val="001D49CE"/>
    <w:rsid w:val="0020121F"/>
    <w:rsid w:val="002020E6"/>
    <w:rsid w:val="00232031"/>
    <w:rsid w:val="00242494"/>
    <w:rsid w:val="002574DA"/>
    <w:rsid w:val="002639C5"/>
    <w:rsid w:val="00272548"/>
    <w:rsid w:val="00273FF7"/>
    <w:rsid w:val="002870D6"/>
    <w:rsid w:val="002935F3"/>
    <w:rsid w:val="002B732F"/>
    <w:rsid w:val="002E2E91"/>
    <w:rsid w:val="003063D4"/>
    <w:rsid w:val="00317866"/>
    <w:rsid w:val="00323672"/>
    <w:rsid w:val="00342074"/>
    <w:rsid w:val="00364292"/>
    <w:rsid w:val="00367BD8"/>
    <w:rsid w:val="00377959"/>
    <w:rsid w:val="003800CC"/>
    <w:rsid w:val="003B5E1A"/>
    <w:rsid w:val="003C7491"/>
    <w:rsid w:val="003D001A"/>
    <w:rsid w:val="003D07D4"/>
    <w:rsid w:val="003F5E33"/>
    <w:rsid w:val="00407231"/>
    <w:rsid w:val="00411058"/>
    <w:rsid w:val="004216D4"/>
    <w:rsid w:val="00423D9E"/>
    <w:rsid w:val="00425472"/>
    <w:rsid w:val="00453994"/>
    <w:rsid w:val="004671BA"/>
    <w:rsid w:val="004D138A"/>
    <w:rsid w:val="004D257C"/>
    <w:rsid w:val="004E5E90"/>
    <w:rsid w:val="00506B90"/>
    <w:rsid w:val="00520054"/>
    <w:rsid w:val="00523E17"/>
    <w:rsid w:val="00525750"/>
    <w:rsid w:val="00531B47"/>
    <w:rsid w:val="005354BB"/>
    <w:rsid w:val="005577E6"/>
    <w:rsid w:val="0058422D"/>
    <w:rsid w:val="00595819"/>
    <w:rsid w:val="005A5E0B"/>
    <w:rsid w:val="005B590B"/>
    <w:rsid w:val="005D091E"/>
    <w:rsid w:val="005D6078"/>
    <w:rsid w:val="005E03BF"/>
    <w:rsid w:val="005F3D5E"/>
    <w:rsid w:val="00604A43"/>
    <w:rsid w:val="00607504"/>
    <w:rsid w:val="00640A40"/>
    <w:rsid w:val="00642B8C"/>
    <w:rsid w:val="00647C2B"/>
    <w:rsid w:val="00680724"/>
    <w:rsid w:val="00682408"/>
    <w:rsid w:val="006847E0"/>
    <w:rsid w:val="006B5D8B"/>
    <w:rsid w:val="006E5E02"/>
    <w:rsid w:val="00727073"/>
    <w:rsid w:val="00730280"/>
    <w:rsid w:val="007413A0"/>
    <w:rsid w:val="00754DDF"/>
    <w:rsid w:val="007805D5"/>
    <w:rsid w:val="007901B9"/>
    <w:rsid w:val="00796E5A"/>
    <w:rsid w:val="007B622C"/>
    <w:rsid w:val="007C09D6"/>
    <w:rsid w:val="007C17EC"/>
    <w:rsid w:val="007C3CA2"/>
    <w:rsid w:val="007D0428"/>
    <w:rsid w:val="007D4B3C"/>
    <w:rsid w:val="007F6D55"/>
    <w:rsid w:val="00811CFC"/>
    <w:rsid w:val="008204E1"/>
    <w:rsid w:val="008227BC"/>
    <w:rsid w:val="00837825"/>
    <w:rsid w:val="0087423E"/>
    <w:rsid w:val="0087549A"/>
    <w:rsid w:val="008901DC"/>
    <w:rsid w:val="008937D0"/>
    <w:rsid w:val="008B4D67"/>
    <w:rsid w:val="008C5AB9"/>
    <w:rsid w:val="008E3F61"/>
    <w:rsid w:val="008F1786"/>
    <w:rsid w:val="00902FF7"/>
    <w:rsid w:val="009058B8"/>
    <w:rsid w:val="00912DD8"/>
    <w:rsid w:val="00937D17"/>
    <w:rsid w:val="00940D3C"/>
    <w:rsid w:val="00953413"/>
    <w:rsid w:val="0096244E"/>
    <w:rsid w:val="00977EC4"/>
    <w:rsid w:val="009848A0"/>
    <w:rsid w:val="00A02D4B"/>
    <w:rsid w:val="00A12692"/>
    <w:rsid w:val="00A162E0"/>
    <w:rsid w:val="00A16AA0"/>
    <w:rsid w:val="00A269A2"/>
    <w:rsid w:val="00A40914"/>
    <w:rsid w:val="00A508AF"/>
    <w:rsid w:val="00A6612D"/>
    <w:rsid w:val="00AD1717"/>
    <w:rsid w:val="00AE44A5"/>
    <w:rsid w:val="00B10514"/>
    <w:rsid w:val="00B205E0"/>
    <w:rsid w:val="00B31D16"/>
    <w:rsid w:val="00BB10CE"/>
    <w:rsid w:val="00BC7E14"/>
    <w:rsid w:val="00BF2447"/>
    <w:rsid w:val="00BF4EDE"/>
    <w:rsid w:val="00BF600A"/>
    <w:rsid w:val="00C2535A"/>
    <w:rsid w:val="00C276DF"/>
    <w:rsid w:val="00C467D1"/>
    <w:rsid w:val="00C51034"/>
    <w:rsid w:val="00C828C2"/>
    <w:rsid w:val="00C841BC"/>
    <w:rsid w:val="00C92003"/>
    <w:rsid w:val="00C961F6"/>
    <w:rsid w:val="00D11510"/>
    <w:rsid w:val="00D43CC6"/>
    <w:rsid w:val="00D64670"/>
    <w:rsid w:val="00D826C2"/>
    <w:rsid w:val="00D835EC"/>
    <w:rsid w:val="00D922EC"/>
    <w:rsid w:val="00DD3419"/>
    <w:rsid w:val="00DE40F6"/>
    <w:rsid w:val="00E1327A"/>
    <w:rsid w:val="00E1787C"/>
    <w:rsid w:val="00E24604"/>
    <w:rsid w:val="00E309EC"/>
    <w:rsid w:val="00E30ED4"/>
    <w:rsid w:val="00E52EB4"/>
    <w:rsid w:val="00E638EC"/>
    <w:rsid w:val="00E66016"/>
    <w:rsid w:val="00E761BF"/>
    <w:rsid w:val="00E87408"/>
    <w:rsid w:val="00E97D57"/>
    <w:rsid w:val="00EC232D"/>
    <w:rsid w:val="00EC398B"/>
    <w:rsid w:val="00EE0A57"/>
    <w:rsid w:val="00EE3249"/>
    <w:rsid w:val="00F048E8"/>
    <w:rsid w:val="00F10971"/>
    <w:rsid w:val="00F26C0F"/>
    <w:rsid w:val="00F319B0"/>
    <w:rsid w:val="00F46CAE"/>
    <w:rsid w:val="00F47738"/>
    <w:rsid w:val="00F674DA"/>
    <w:rsid w:val="00FA2F66"/>
    <w:rsid w:val="00FC2B76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28D842E"/>
  <w15:docId w15:val="{81AA319F-ECE9-4BC1-809F-F673B6C2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7D0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428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uiPriority w:val="99"/>
    <w:rsid w:val="007D0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2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38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B4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2E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2EB4"/>
    <w:rPr>
      <w:color w:val="800080" w:themeColor="followedHyperlink"/>
      <w:u w:val="single"/>
    </w:rPr>
  </w:style>
  <w:style w:type="paragraph" w:customStyle="1" w:styleId="CenteredHeading">
    <w:name w:val="Centered Heading"/>
    <w:basedOn w:val="Normal"/>
    <w:rsid w:val="00C467D1"/>
    <w:pPr>
      <w:spacing w:before="0" w:after="0" w:line="264" w:lineRule="auto"/>
      <w:jc w:val="center"/>
    </w:pPr>
    <w:rPr>
      <w:rFonts w:ascii="Tahoma" w:hAnsi="Tahoma"/>
      <w:b/>
      <w:spacing w:val="4"/>
      <w:szCs w:val="18"/>
    </w:rPr>
  </w:style>
  <w:style w:type="character" w:styleId="PlaceholderText">
    <w:name w:val="Placeholder Text"/>
    <w:basedOn w:val="DefaultParagraphFont"/>
    <w:uiPriority w:val="99"/>
    <w:semiHidden/>
    <w:rsid w:val="004671BA"/>
    <w:rPr>
      <w:color w:val="808080"/>
    </w:rPr>
  </w:style>
  <w:style w:type="paragraph" w:styleId="NoSpacing">
    <w:name w:val="No Spacing"/>
    <w:uiPriority w:val="1"/>
    <w:qFormat/>
    <w:rsid w:val="00033010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valdosta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zYig3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DE59628D774969BF9D91CDFCAA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00A5-3D3A-439A-A467-925432FCBD8F}"/>
      </w:docPartPr>
      <w:docPartBody>
        <w:p w:rsidR="00A606B3" w:rsidRDefault="00EA1117" w:rsidP="00EA1117">
          <w:pPr>
            <w:pStyle w:val="B5DE59628D774969BF9D91CDFCAAF831"/>
          </w:pPr>
          <w:r w:rsidRPr="00EE3249">
            <w:rPr>
              <w:rFonts w:ascii="Arial" w:hAnsi="Arial" w:cs="Arial"/>
              <w:b/>
              <w:sz w:val="20"/>
              <w:szCs w:val="20"/>
            </w:rPr>
            <w:t>Select Year</w:t>
          </w:r>
        </w:p>
      </w:docPartBody>
    </w:docPart>
    <w:docPart>
      <w:docPartPr>
        <w:name w:val="545B1C534E3A4E4FA09312E1BD1B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6981-20D3-48E0-A0AC-E36E887B7A54}"/>
      </w:docPartPr>
      <w:docPartBody>
        <w:p w:rsidR="00F60F87" w:rsidRDefault="00353CB5" w:rsidP="00353CB5">
          <w:pPr>
            <w:pStyle w:val="545B1C534E3A4E4FA09312E1BD1B51B7"/>
          </w:pPr>
          <w:r w:rsidRPr="00E44C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A0"/>
    <w:rsid w:val="00022C7F"/>
    <w:rsid w:val="00076AA0"/>
    <w:rsid w:val="000F039C"/>
    <w:rsid w:val="00353CB5"/>
    <w:rsid w:val="003D4531"/>
    <w:rsid w:val="004069D7"/>
    <w:rsid w:val="00645BF4"/>
    <w:rsid w:val="008901DC"/>
    <w:rsid w:val="00A606B3"/>
    <w:rsid w:val="00BC10F4"/>
    <w:rsid w:val="00E705A6"/>
    <w:rsid w:val="00EA1117"/>
    <w:rsid w:val="00EC508C"/>
    <w:rsid w:val="00F60F87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117"/>
    <w:rPr>
      <w:color w:val="808080"/>
    </w:rPr>
  </w:style>
  <w:style w:type="paragraph" w:customStyle="1" w:styleId="B5DE59628D774969BF9D91CDFCAAF831">
    <w:name w:val="B5DE59628D774969BF9D91CDFCAAF831"/>
    <w:rsid w:val="00EA1117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B5DE59628D774969BF9D91CDFCAAF8312">
    <w:name w:val="B5DE59628D774969BF9D91CDFCAAF8312"/>
    <w:rsid w:val="004069D7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545B1C534E3A4E4FA09312E1BD1B51B7">
    <w:name w:val="545B1C534E3A4E4FA09312E1BD1B51B7"/>
    <w:rsid w:val="00353C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BB34-8E94-4A51-97A7-1425144F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K McSpadden</dc:creator>
  <cp:lastModifiedBy>Michael M. Black</cp:lastModifiedBy>
  <cp:revision>14</cp:revision>
  <cp:lastPrinted>2012-04-23T14:12:00Z</cp:lastPrinted>
  <dcterms:created xsi:type="dcterms:W3CDTF">2019-08-01T16:41:00Z</dcterms:created>
  <dcterms:modified xsi:type="dcterms:W3CDTF">2024-05-24T12:24:00Z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